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C053" w14:textId="5C36338B" w:rsidR="00213566" w:rsidRPr="00CA0E47" w:rsidRDefault="00213566" w:rsidP="00213566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CA0E47">
        <w:rPr>
          <w:rFonts w:ascii="Cambria" w:hAnsi="Cambria"/>
          <w:b/>
          <w:bCs/>
          <w:sz w:val="22"/>
          <w:szCs w:val="22"/>
        </w:rPr>
        <w:t xml:space="preserve">Załącznik nr </w:t>
      </w:r>
      <w:r w:rsidR="00C35AEB">
        <w:rPr>
          <w:rFonts w:ascii="Cambria" w:hAnsi="Cambria"/>
          <w:b/>
          <w:bCs/>
          <w:sz w:val="22"/>
          <w:szCs w:val="22"/>
        </w:rPr>
        <w:t xml:space="preserve">1 </w:t>
      </w:r>
      <w:r w:rsidRPr="00CA0E47">
        <w:rPr>
          <w:rFonts w:ascii="Cambria" w:hAnsi="Cambria"/>
          <w:b/>
          <w:bCs/>
          <w:sz w:val="22"/>
          <w:szCs w:val="22"/>
        </w:rPr>
        <w:t>do SWZ</w:t>
      </w:r>
    </w:p>
    <w:p w14:paraId="4F6E306E" w14:textId="0509515D" w:rsidR="00213566" w:rsidRPr="00CA0E47" w:rsidRDefault="00213566" w:rsidP="00213566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 xml:space="preserve">Opis przedmiotu zamówienia – samochód </w:t>
      </w:r>
      <w:r w:rsidR="00BC1DFF">
        <w:rPr>
          <w:rFonts w:ascii="Cambria" w:hAnsi="Cambria" w:cs="Times New Roman"/>
          <w:sz w:val="22"/>
          <w:szCs w:val="22"/>
        </w:rPr>
        <w:t>osobowy</w:t>
      </w:r>
    </w:p>
    <w:p w14:paraId="5144C49A" w14:textId="250831C1" w:rsidR="00213566" w:rsidRPr="00CA0E47" w:rsidRDefault="00213566" w:rsidP="0021356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  <w:r w:rsidRPr="00CA0E47">
        <w:rPr>
          <w:rFonts w:ascii="Cambria" w:hAnsi="Cambria"/>
          <w:bCs/>
          <w:sz w:val="22"/>
          <w:szCs w:val="22"/>
        </w:rPr>
        <w:t>(Znak sprawy:</w:t>
      </w:r>
      <w:r w:rsidR="00C35AEB">
        <w:rPr>
          <w:rFonts w:ascii="Cambria" w:hAnsi="Cambria"/>
          <w:b/>
          <w:bCs/>
          <w:sz w:val="22"/>
          <w:szCs w:val="22"/>
        </w:rPr>
        <w:t xml:space="preserve"> </w:t>
      </w:r>
      <w:bookmarkStart w:id="0" w:name="_Hlk92176854"/>
      <w:r w:rsidR="00BF4E93" w:rsidRPr="00997D1A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2/EFS/Z/2022</w:t>
      </w:r>
      <w:bookmarkEnd w:id="0"/>
      <w:r w:rsidRPr="00CA0E47">
        <w:rPr>
          <w:rFonts w:ascii="Cambria" w:hAnsi="Cambria"/>
          <w:bCs/>
          <w:sz w:val="22"/>
          <w:szCs w:val="22"/>
        </w:rPr>
        <w:t>)</w:t>
      </w:r>
    </w:p>
    <w:p w14:paraId="65D3E125" w14:textId="77777777" w:rsidR="000110C1" w:rsidRPr="0021436D" w:rsidRDefault="000110C1" w:rsidP="000110C1">
      <w:pPr>
        <w:jc w:val="center"/>
        <w:rPr>
          <w:rFonts w:eastAsia="Times New Roman"/>
          <w:b/>
          <w:kern w:val="16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964"/>
        <w:gridCol w:w="1559"/>
      </w:tblGrid>
      <w:tr w:rsidR="00170381" w:rsidRPr="0021436D" w14:paraId="093A0930" w14:textId="582A5389" w:rsidTr="005B088E">
        <w:tc>
          <w:tcPr>
            <w:tcW w:w="686" w:type="dxa"/>
            <w:shd w:val="clear" w:color="auto" w:fill="auto"/>
          </w:tcPr>
          <w:p w14:paraId="0C7146A0" w14:textId="77777777" w:rsidR="00170381" w:rsidRPr="0021436D" w:rsidRDefault="00170381" w:rsidP="00DC76E5">
            <w:pPr>
              <w:rPr>
                <w:rFonts w:eastAsia="Times New Roman"/>
                <w:b/>
                <w:kern w:val="16"/>
                <w:szCs w:val="20"/>
              </w:rPr>
            </w:pPr>
            <w:r w:rsidRPr="0021436D">
              <w:rPr>
                <w:rFonts w:eastAsia="Times New Roman"/>
                <w:b/>
                <w:kern w:val="16"/>
                <w:szCs w:val="20"/>
              </w:rPr>
              <w:t>L.p.</w:t>
            </w:r>
          </w:p>
        </w:tc>
        <w:tc>
          <w:tcPr>
            <w:tcW w:w="6964" w:type="dxa"/>
            <w:shd w:val="clear" w:color="auto" w:fill="auto"/>
          </w:tcPr>
          <w:p w14:paraId="70AF171A" w14:textId="77777777" w:rsidR="00170381" w:rsidRPr="0021436D" w:rsidRDefault="00170381" w:rsidP="00DC76E5">
            <w:pPr>
              <w:jc w:val="center"/>
              <w:rPr>
                <w:rFonts w:eastAsia="Times New Roman"/>
                <w:b/>
                <w:kern w:val="16"/>
                <w:szCs w:val="20"/>
              </w:rPr>
            </w:pPr>
          </w:p>
          <w:p w14:paraId="08163C61" w14:textId="77777777" w:rsidR="00170381" w:rsidRPr="0021436D" w:rsidRDefault="00170381" w:rsidP="00DC76E5">
            <w:pPr>
              <w:jc w:val="center"/>
              <w:rPr>
                <w:rFonts w:eastAsia="Times New Roman"/>
                <w:b/>
                <w:kern w:val="16"/>
                <w:szCs w:val="20"/>
              </w:rPr>
            </w:pPr>
            <w:r w:rsidRPr="0021436D">
              <w:rPr>
                <w:rFonts w:eastAsia="Times New Roman"/>
                <w:b/>
                <w:kern w:val="16"/>
                <w:szCs w:val="20"/>
              </w:rPr>
              <w:t>MINIMALNE WYMAGANIA TECHNICZNE OKREŚLONE PRZEZ ZAMAWIAJĄCEGO</w:t>
            </w:r>
          </w:p>
          <w:p w14:paraId="5817197F" w14:textId="77777777" w:rsidR="00170381" w:rsidRPr="0021436D" w:rsidRDefault="00170381" w:rsidP="00DC76E5">
            <w:pPr>
              <w:jc w:val="center"/>
              <w:rPr>
                <w:rFonts w:eastAsia="Times New Roman"/>
                <w:b/>
                <w:kern w:val="16"/>
                <w:szCs w:val="20"/>
              </w:rPr>
            </w:pPr>
          </w:p>
        </w:tc>
        <w:tc>
          <w:tcPr>
            <w:tcW w:w="1559" w:type="dxa"/>
          </w:tcPr>
          <w:p w14:paraId="6DAA5025" w14:textId="3627FEE6" w:rsidR="00170381" w:rsidRDefault="00170381" w:rsidP="005B088E">
            <w:pPr>
              <w:jc w:val="center"/>
              <w:rPr>
                <w:rFonts w:eastAsia="Times New Roman"/>
                <w:b/>
                <w:kern w:val="16"/>
                <w:szCs w:val="20"/>
              </w:rPr>
            </w:pPr>
            <w:r>
              <w:rPr>
                <w:rFonts w:eastAsia="Times New Roman"/>
                <w:b/>
                <w:kern w:val="16"/>
                <w:szCs w:val="20"/>
              </w:rPr>
              <w:t>Tak – wymagany</w:t>
            </w:r>
          </w:p>
          <w:p w14:paraId="6AD391E6" w14:textId="1C6E6C70" w:rsidR="00170381" w:rsidRPr="0021436D" w:rsidRDefault="00170381" w:rsidP="005B088E">
            <w:pPr>
              <w:jc w:val="center"/>
              <w:rPr>
                <w:rFonts w:eastAsia="Times New Roman"/>
                <w:b/>
                <w:kern w:val="16"/>
                <w:szCs w:val="20"/>
              </w:rPr>
            </w:pPr>
            <w:r>
              <w:rPr>
                <w:rFonts w:eastAsia="Times New Roman"/>
                <w:b/>
                <w:kern w:val="16"/>
                <w:szCs w:val="20"/>
              </w:rPr>
              <w:t>Nie – nie wymagany</w:t>
            </w:r>
            <w:r w:rsidR="00A43FA0">
              <w:rPr>
                <w:rStyle w:val="Odwoanieprzypisudolnego"/>
                <w:rFonts w:eastAsia="Times New Roman"/>
                <w:b/>
                <w:kern w:val="16"/>
                <w:szCs w:val="20"/>
              </w:rPr>
              <w:footnoteReference w:id="1"/>
            </w:r>
          </w:p>
        </w:tc>
      </w:tr>
      <w:tr w:rsidR="00170381" w:rsidRPr="0021436D" w14:paraId="36C07FC2" w14:textId="51910A4E" w:rsidTr="005B088E">
        <w:trPr>
          <w:trHeight w:val="454"/>
        </w:trPr>
        <w:tc>
          <w:tcPr>
            <w:tcW w:w="686" w:type="dxa"/>
            <w:shd w:val="clear" w:color="auto" w:fill="BFBFBF"/>
          </w:tcPr>
          <w:p w14:paraId="127F2712" w14:textId="77777777" w:rsidR="00170381" w:rsidRPr="0021436D" w:rsidRDefault="00170381" w:rsidP="00DC76E5">
            <w:pPr>
              <w:rPr>
                <w:rFonts w:eastAsia="Times New Roman"/>
                <w:b/>
                <w:kern w:val="16"/>
                <w:szCs w:val="20"/>
              </w:rPr>
            </w:pPr>
            <w:r w:rsidRPr="0021436D">
              <w:rPr>
                <w:rFonts w:eastAsia="Times New Roman"/>
                <w:b/>
                <w:kern w:val="16"/>
                <w:szCs w:val="20"/>
              </w:rPr>
              <w:t>I</w:t>
            </w:r>
          </w:p>
        </w:tc>
        <w:tc>
          <w:tcPr>
            <w:tcW w:w="6964" w:type="dxa"/>
            <w:shd w:val="clear" w:color="auto" w:fill="BFBFBF"/>
          </w:tcPr>
          <w:p w14:paraId="330A8C98" w14:textId="77777777" w:rsidR="00170381" w:rsidRPr="0021436D" w:rsidRDefault="00170381" w:rsidP="00DC76E5">
            <w:pPr>
              <w:rPr>
                <w:rFonts w:eastAsia="Times New Roman"/>
                <w:b/>
                <w:kern w:val="16"/>
                <w:szCs w:val="20"/>
              </w:rPr>
            </w:pPr>
            <w:r w:rsidRPr="0021436D">
              <w:rPr>
                <w:rFonts w:eastAsia="Times New Roman"/>
                <w:b/>
                <w:kern w:val="16"/>
                <w:szCs w:val="20"/>
              </w:rPr>
              <w:t>DANE TECHNICZNE</w:t>
            </w:r>
          </w:p>
        </w:tc>
        <w:tc>
          <w:tcPr>
            <w:tcW w:w="1559" w:type="dxa"/>
            <w:shd w:val="clear" w:color="auto" w:fill="BFBFBF"/>
          </w:tcPr>
          <w:p w14:paraId="444545F3" w14:textId="77777777" w:rsidR="00170381" w:rsidRPr="0021436D" w:rsidRDefault="00170381" w:rsidP="005B088E">
            <w:pPr>
              <w:jc w:val="center"/>
              <w:rPr>
                <w:rFonts w:eastAsia="Times New Roman"/>
                <w:b/>
                <w:kern w:val="16"/>
                <w:szCs w:val="20"/>
              </w:rPr>
            </w:pPr>
          </w:p>
        </w:tc>
      </w:tr>
      <w:tr w:rsidR="00170381" w:rsidRPr="0021436D" w14:paraId="07BBAC32" w14:textId="30995F88" w:rsidTr="005B088E">
        <w:trPr>
          <w:trHeight w:val="308"/>
        </w:trPr>
        <w:tc>
          <w:tcPr>
            <w:tcW w:w="686" w:type="dxa"/>
            <w:shd w:val="clear" w:color="auto" w:fill="auto"/>
          </w:tcPr>
          <w:p w14:paraId="11F1F578" w14:textId="77777777" w:rsidR="00170381" w:rsidRPr="00FA7583" w:rsidRDefault="00170381" w:rsidP="00FA7583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0A62B4B8" w14:textId="5EBB5D36" w:rsidR="00170381" w:rsidRPr="0021436D" w:rsidRDefault="00170381" w:rsidP="0039185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Rok p</w:t>
            </w:r>
            <w:r>
              <w:rPr>
                <w:rFonts w:eastAsia="Times New Roman"/>
                <w:kern w:val="16"/>
                <w:szCs w:val="20"/>
              </w:rPr>
              <w:t>rodukcji (fabrycznie nowy): 2021 lub 2022</w:t>
            </w:r>
          </w:p>
        </w:tc>
        <w:tc>
          <w:tcPr>
            <w:tcW w:w="1559" w:type="dxa"/>
          </w:tcPr>
          <w:p w14:paraId="06F2BF99" w14:textId="2F6FE040" w:rsidR="00170381" w:rsidRPr="0021436D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25F17446" w14:textId="29AD063B" w:rsidTr="005B088E">
        <w:trPr>
          <w:trHeight w:val="272"/>
        </w:trPr>
        <w:tc>
          <w:tcPr>
            <w:tcW w:w="686" w:type="dxa"/>
            <w:shd w:val="clear" w:color="auto" w:fill="auto"/>
          </w:tcPr>
          <w:p w14:paraId="45C9BA3A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66FA2885" w14:textId="77777777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Rodzaj pojazdu: osobowy</w:t>
            </w:r>
          </w:p>
        </w:tc>
        <w:tc>
          <w:tcPr>
            <w:tcW w:w="1559" w:type="dxa"/>
          </w:tcPr>
          <w:p w14:paraId="6DD4E15E" w14:textId="61D56F36" w:rsidR="00170381" w:rsidRPr="0021436D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06A7694B" w14:textId="77777777" w:rsidTr="005B088E">
        <w:trPr>
          <w:trHeight w:val="272"/>
        </w:trPr>
        <w:tc>
          <w:tcPr>
            <w:tcW w:w="686" w:type="dxa"/>
            <w:shd w:val="clear" w:color="auto" w:fill="auto"/>
          </w:tcPr>
          <w:p w14:paraId="7AE8C0DA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4E3B6FF8" w14:textId="3B8A1AD6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 xml:space="preserve">Nadwozie typu sedan, </w:t>
            </w:r>
            <w:proofErr w:type="spellStart"/>
            <w:r>
              <w:rPr>
                <w:rFonts w:eastAsia="Times New Roman"/>
                <w:kern w:val="16"/>
                <w:szCs w:val="20"/>
              </w:rPr>
              <w:t>hatchback</w:t>
            </w:r>
            <w:proofErr w:type="spellEnd"/>
            <w:r>
              <w:rPr>
                <w:rFonts w:eastAsia="Times New Roman"/>
                <w:kern w:val="16"/>
                <w:szCs w:val="20"/>
              </w:rPr>
              <w:t>, kombi</w:t>
            </w:r>
          </w:p>
        </w:tc>
        <w:tc>
          <w:tcPr>
            <w:tcW w:w="1559" w:type="dxa"/>
          </w:tcPr>
          <w:p w14:paraId="594351D6" w14:textId="382FE2F2" w:rsidR="00170381" w:rsidRPr="00D2371C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170381" w:rsidRPr="0021436D" w14:paraId="1E5D4A4B" w14:textId="77777777" w:rsidTr="005B088E">
        <w:trPr>
          <w:trHeight w:val="272"/>
        </w:trPr>
        <w:tc>
          <w:tcPr>
            <w:tcW w:w="686" w:type="dxa"/>
            <w:shd w:val="clear" w:color="auto" w:fill="auto"/>
          </w:tcPr>
          <w:p w14:paraId="676DE66C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E2D9AE4" w14:textId="79CD93EA" w:rsidR="00170381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Masa całkowita</w:t>
            </w:r>
            <w:r w:rsidR="00CF277D">
              <w:rPr>
                <w:rFonts w:eastAsia="Times New Roman"/>
                <w:kern w:val="16"/>
                <w:szCs w:val="20"/>
              </w:rPr>
              <w:t xml:space="preserve"> do 3,5 tony</w:t>
            </w:r>
          </w:p>
        </w:tc>
        <w:tc>
          <w:tcPr>
            <w:tcW w:w="1559" w:type="dxa"/>
          </w:tcPr>
          <w:p w14:paraId="369C1EFB" w14:textId="7E7B23DB" w:rsidR="00170381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170381" w:rsidRPr="0021436D" w14:paraId="0FEAFA62" w14:textId="1AD6CE7C" w:rsidTr="005B088E">
        <w:trPr>
          <w:trHeight w:val="364"/>
        </w:trPr>
        <w:tc>
          <w:tcPr>
            <w:tcW w:w="686" w:type="dxa"/>
            <w:shd w:val="clear" w:color="auto" w:fill="auto"/>
          </w:tcPr>
          <w:p w14:paraId="056C575D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286042AF" w14:textId="77777777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Ilość miejsc: 5</w:t>
            </w:r>
          </w:p>
        </w:tc>
        <w:tc>
          <w:tcPr>
            <w:tcW w:w="1559" w:type="dxa"/>
          </w:tcPr>
          <w:p w14:paraId="3DBC1DEC" w14:textId="54185098" w:rsidR="00170381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08E5BB2C" w14:textId="74D4CD62" w:rsidTr="005B088E">
        <w:trPr>
          <w:trHeight w:val="342"/>
        </w:trPr>
        <w:tc>
          <w:tcPr>
            <w:tcW w:w="686" w:type="dxa"/>
            <w:shd w:val="clear" w:color="auto" w:fill="auto"/>
          </w:tcPr>
          <w:p w14:paraId="44944E07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088246E0" w14:textId="6160951F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Silnik</w:t>
            </w:r>
            <w:r>
              <w:rPr>
                <w:rFonts w:eastAsia="Times New Roman"/>
                <w:kern w:val="16"/>
                <w:szCs w:val="20"/>
              </w:rPr>
              <w:t xml:space="preserve"> benzynowy</w:t>
            </w:r>
            <w:r w:rsidRPr="0021436D">
              <w:rPr>
                <w:rFonts w:eastAsia="Times New Roman"/>
                <w:kern w:val="16"/>
                <w:szCs w:val="20"/>
              </w:rPr>
              <w:t xml:space="preserve"> </w:t>
            </w:r>
            <w:r>
              <w:rPr>
                <w:rFonts w:eastAsia="Times New Roman"/>
                <w:kern w:val="16"/>
                <w:szCs w:val="20"/>
              </w:rPr>
              <w:t>z wtryskiem paliwa</w:t>
            </w:r>
          </w:p>
        </w:tc>
        <w:tc>
          <w:tcPr>
            <w:tcW w:w="1559" w:type="dxa"/>
          </w:tcPr>
          <w:p w14:paraId="22D822F6" w14:textId="43D8B93A" w:rsidR="00170381" w:rsidRPr="0021436D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20AAF391" w14:textId="58C202AB" w:rsidTr="005B088E">
        <w:trPr>
          <w:trHeight w:val="366"/>
        </w:trPr>
        <w:tc>
          <w:tcPr>
            <w:tcW w:w="686" w:type="dxa"/>
            <w:shd w:val="clear" w:color="auto" w:fill="auto"/>
          </w:tcPr>
          <w:p w14:paraId="72996883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024B5FE8" w14:textId="7C5ADB87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Rozrząd silnika: pasek rozrządu lub łańcuch rozrządu</w:t>
            </w:r>
          </w:p>
        </w:tc>
        <w:tc>
          <w:tcPr>
            <w:tcW w:w="1559" w:type="dxa"/>
          </w:tcPr>
          <w:p w14:paraId="25ED4904" w14:textId="6C46B006" w:rsidR="00170381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0FD8415E" w14:textId="1B16F1B3" w:rsidTr="005B088E">
        <w:trPr>
          <w:trHeight w:val="404"/>
        </w:trPr>
        <w:tc>
          <w:tcPr>
            <w:tcW w:w="686" w:type="dxa"/>
            <w:shd w:val="clear" w:color="auto" w:fill="auto"/>
          </w:tcPr>
          <w:p w14:paraId="212A0E8F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657D37F3" w14:textId="59254955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Pojemność silnika: minimum 1000 cm sześciennych</w:t>
            </w:r>
          </w:p>
        </w:tc>
        <w:tc>
          <w:tcPr>
            <w:tcW w:w="1559" w:type="dxa"/>
          </w:tcPr>
          <w:p w14:paraId="5A43324C" w14:textId="6EDBBABB" w:rsidR="00170381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0628D05E" w14:textId="5EED7861" w:rsidTr="005B088E">
        <w:trPr>
          <w:trHeight w:val="300"/>
        </w:trPr>
        <w:tc>
          <w:tcPr>
            <w:tcW w:w="686" w:type="dxa"/>
            <w:shd w:val="clear" w:color="auto" w:fill="auto"/>
          </w:tcPr>
          <w:p w14:paraId="704A3882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6A66D5E6" w14:textId="404A00D2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Skrzynia biegów: manualna</w:t>
            </w:r>
          </w:p>
        </w:tc>
        <w:tc>
          <w:tcPr>
            <w:tcW w:w="1559" w:type="dxa"/>
          </w:tcPr>
          <w:p w14:paraId="57301B38" w14:textId="7E978F24" w:rsidR="00170381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074D50E5" w14:textId="77777777" w:rsidTr="005B088E">
        <w:trPr>
          <w:trHeight w:val="300"/>
        </w:trPr>
        <w:tc>
          <w:tcPr>
            <w:tcW w:w="686" w:type="dxa"/>
            <w:shd w:val="clear" w:color="auto" w:fill="auto"/>
          </w:tcPr>
          <w:p w14:paraId="4397E34B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34F77E80" w14:textId="08C04AD6" w:rsidR="00170381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Ilość biegów:</w:t>
            </w:r>
            <w:r>
              <w:rPr>
                <w:rFonts w:eastAsia="Times New Roman"/>
                <w:kern w:val="16"/>
                <w:szCs w:val="20"/>
              </w:rPr>
              <w:t xml:space="preserve"> min.</w:t>
            </w:r>
            <w:r w:rsidRPr="0021436D">
              <w:rPr>
                <w:rFonts w:eastAsia="Times New Roman"/>
                <w:kern w:val="16"/>
                <w:szCs w:val="20"/>
              </w:rPr>
              <w:t xml:space="preserve"> 6 + bieg wsteczny</w:t>
            </w:r>
          </w:p>
        </w:tc>
        <w:tc>
          <w:tcPr>
            <w:tcW w:w="1559" w:type="dxa"/>
          </w:tcPr>
          <w:p w14:paraId="15BCCE91" w14:textId="5CA4D152" w:rsidR="00170381" w:rsidRPr="00D2371C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170381" w:rsidRPr="0021436D" w14:paraId="7969419C" w14:textId="6B912874" w:rsidTr="005B088E">
        <w:trPr>
          <w:trHeight w:val="392"/>
        </w:trPr>
        <w:tc>
          <w:tcPr>
            <w:tcW w:w="686" w:type="dxa"/>
            <w:shd w:val="clear" w:color="auto" w:fill="auto"/>
          </w:tcPr>
          <w:p w14:paraId="6B527308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5513F34A" w14:textId="286605A4" w:rsidR="00170381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Rodzaj napędu: na przednie koła</w:t>
            </w:r>
          </w:p>
        </w:tc>
        <w:tc>
          <w:tcPr>
            <w:tcW w:w="1559" w:type="dxa"/>
          </w:tcPr>
          <w:p w14:paraId="3AC9E6AC" w14:textId="175B57FC" w:rsidR="00170381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51A3C1E4" w14:textId="6EA32A20" w:rsidTr="005B088E">
        <w:trPr>
          <w:trHeight w:val="356"/>
        </w:trPr>
        <w:tc>
          <w:tcPr>
            <w:tcW w:w="686" w:type="dxa"/>
            <w:shd w:val="clear" w:color="auto" w:fill="auto"/>
          </w:tcPr>
          <w:p w14:paraId="59C519C0" w14:textId="77777777" w:rsidR="00170381" w:rsidRPr="00FA7583" w:rsidRDefault="00170381" w:rsidP="00170381">
            <w:pPr>
              <w:pStyle w:val="Akapitzlist"/>
              <w:keepNext/>
              <w:numPr>
                <w:ilvl w:val="0"/>
                <w:numId w:val="2"/>
              </w:numPr>
              <w:outlineLvl w:val="0"/>
              <w:rPr>
                <w:snapToGrid w:val="0"/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979D315" w14:textId="3915E610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Ilość drzwi: 4</w:t>
            </w:r>
            <w:r w:rsidRPr="0021436D">
              <w:rPr>
                <w:rFonts w:eastAsia="Times New Roman"/>
                <w:kern w:val="16"/>
                <w:szCs w:val="20"/>
              </w:rPr>
              <w:t xml:space="preserve"> </w:t>
            </w:r>
            <w:r>
              <w:rPr>
                <w:rFonts w:eastAsia="Times New Roman"/>
                <w:kern w:val="16"/>
                <w:szCs w:val="20"/>
              </w:rPr>
              <w:t xml:space="preserve">lub 5 </w:t>
            </w:r>
            <w:r w:rsidR="00CF277D">
              <w:rPr>
                <w:rFonts w:eastAsia="Times New Roman"/>
                <w:kern w:val="16"/>
                <w:szCs w:val="20"/>
              </w:rPr>
              <w:t>otwierane tradycyjnie</w:t>
            </w:r>
          </w:p>
        </w:tc>
        <w:tc>
          <w:tcPr>
            <w:tcW w:w="1559" w:type="dxa"/>
          </w:tcPr>
          <w:p w14:paraId="0493FF12" w14:textId="264B146C" w:rsidR="00170381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AA347F" w:rsidRPr="0021436D" w14:paraId="38B3F3BD" w14:textId="77777777" w:rsidTr="005B088E">
        <w:trPr>
          <w:trHeight w:val="356"/>
        </w:trPr>
        <w:tc>
          <w:tcPr>
            <w:tcW w:w="686" w:type="dxa"/>
            <w:shd w:val="clear" w:color="auto" w:fill="auto"/>
          </w:tcPr>
          <w:p w14:paraId="44188D88" w14:textId="77777777" w:rsidR="00AA347F" w:rsidRPr="00FA7583" w:rsidRDefault="00AA347F" w:rsidP="00170381">
            <w:pPr>
              <w:pStyle w:val="Akapitzlist"/>
              <w:keepNext/>
              <w:numPr>
                <w:ilvl w:val="0"/>
                <w:numId w:val="2"/>
              </w:numPr>
              <w:outlineLvl w:val="0"/>
              <w:rPr>
                <w:snapToGrid w:val="0"/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CFA7571" w14:textId="3C25AAF1" w:rsidR="00AA347F" w:rsidRDefault="00AA347F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Gniazdo diagnostyczne</w:t>
            </w:r>
          </w:p>
        </w:tc>
        <w:tc>
          <w:tcPr>
            <w:tcW w:w="1559" w:type="dxa"/>
          </w:tcPr>
          <w:p w14:paraId="2F78647E" w14:textId="483AB18C" w:rsidR="00AA347F" w:rsidRPr="00D2371C" w:rsidRDefault="00AA347F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03E5E86E" w14:textId="3CAD0951" w:rsidTr="005B088E">
        <w:trPr>
          <w:trHeight w:val="291"/>
        </w:trPr>
        <w:tc>
          <w:tcPr>
            <w:tcW w:w="686" w:type="dxa"/>
            <w:shd w:val="clear" w:color="auto" w:fill="auto"/>
          </w:tcPr>
          <w:p w14:paraId="3BB2C604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54636350" w14:textId="68716224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 xml:space="preserve">System zapobiegający blokowaniu się kół podczas hamowania </w:t>
            </w:r>
            <w:r>
              <w:rPr>
                <w:rFonts w:eastAsia="Times New Roman"/>
                <w:kern w:val="16"/>
                <w:szCs w:val="20"/>
              </w:rPr>
              <w:t>(</w:t>
            </w:r>
            <w:r w:rsidRPr="0021436D">
              <w:rPr>
                <w:rFonts w:eastAsia="Times New Roman"/>
                <w:kern w:val="16"/>
                <w:szCs w:val="20"/>
              </w:rPr>
              <w:t>ABS</w:t>
            </w:r>
            <w:r>
              <w:rPr>
                <w:rFonts w:eastAsia="Times New Roman"/>
                <w:kern w:val="16"/>
                <w:szCs w:val="20"/>
              </w:rPr>
              <w:t>)</w:t>
            </w:r>
          </w:p>
        </w:tc>
        <w:tc>
          <w:tcPr>
            <w:tcW w:w="1559" w:type="dxa"/>
          </w:tcPr>
          <w:p w14:paraId="554B2F9B" w14:textId="295B3DB7" w:rsidR="00170381" w:rsidRPr="0021436D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04448A7C" w14:textId="406E3C94" w:rsidTr="005B088E">
        <w:trPr>
          <w:trHeight w:val="384"/>
        </w:trPr>
        <w:tc>
          <w:tcPr>
            <w:tcW w:w="686" w:type="dxa"/>
            <w:shd w:val="clear" w:color="auto" w:fill="auto"/>
          </w:tcPr>
          <w:p w14:paraId="479329E9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3BBBCBD" w14:textId="7190CB06" w:rsidR="00AA347F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Elektroniczny</w:t>
            </w:r>
            <w:r w:rsidRPr="0021436D">
              <w:rPr>
                <w:rFonts w:eastAsia="Times New Roman"/>
                <w:kern w:val="16"/>
                <w:szCs w:val="20"/>
              </w:rPr>
              <w:t xml:space="preserve"> system stabilizacji toru jazdy</w:t>
            </w:r>
            <w:r>
              <w:rPr>
                <w:rFonts w:eastAsia="Times New Roman"/>
                <w:kern w:val="16"/>
                <w:szCs w:val="20"/>
              </w:rPr>
              <w:t xml:space="preserve"> (ESP)</w:t>
            </w:r>
          </w:p>
        </w:tc>
        <w:tc>
          <w:tcPr>
            <w:tcW w:w="1559" w:type="dxa"/>
          </w:tcPr>
          <w:p w14:paraId="6016C97D" w14:textId="2C5B5E16" w:rsidR="00170381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7962BF0B" w14:textId="653CA470" w:rsidTr="005B088E">
        <w:trPr>
          <w:trHeight w:val="348"/>
        </w:trPr>
        <w:tc>
          <w:tcPr>
            <w:tcW w:w="686" w:type="dxa"/>
            <w:shd w:val="clear" w:color="auto" w:fill="auto"/>
          </w:tcPr>
          <w:p w14:paraId="696DA966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2F08A305" w14:textId="6E0FEE84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System kontroli ciśnienia w oponach</w:t>
            </w:r>
          </w:p>
        </w:tc>
        <w:tc>
          <w:tcPr>
            <w:tcW w:w="1559" w:type="dxa"/>
          </w:tcPr>
          <w:p w14:paraId="627D4955" w14:textId="48354C35" w:rsidR="00170381" w:rsidRPr="0021436D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3B8BCF1A" w14:textId="7B732A40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5C480D18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532B348C" w14:textId="381F2D70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Wspomaganie układu kierowniczego</w:t>
            </w:r>
            <w:r w:rsidR="00695630">
              <w:rPr>
                <w:rFonts w:eastAsia="Times New Roman"/>
                <w:kern w:val="16"/>
                <w:szCs w:val="20"/>
              </w:rPr>
              <w:t xml:space="preserve"> hydrauliczne lub elektryczne</w:t>
            </w:r>
          </w:p>
        </w:tc>
        <w:tc>
          <w:tcPr>
            <w:tcW w:w="1559" w:type="dxa"/>
          </w:tcPr>
          <w:p w14:paraId="0C28DA6E" w14:textId="3FB95B68" w:rsidR="00170381" w:rsidRPr="0021436D" w:rsidRDefault="00170381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D2371C">
              <w:rPr>
                <w:rFonts w:eastAsia="Times New Roman"/>
                <w:kern w:val="16"/>
                <w:szCs w:val="20"/>
              </w:rPr>
              <w:t>Tak</w:t>
            </w:r>
          </w:p>
        </w:tc>
      </w:tr>
      <w:tr w:rsidR="00170381" w:rsidRPr="0021436D" w14:paraId="1BF169EC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6B544A4B" w14:textId="77777777" w:rsidR="00170381" w:rsidRPr="00FA7583" w:rsidRDefault="00170381" w:rsidP="00170381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1BB30227" w14:textId="451C8A18" w:rsidR="00170381" w:rsidRPr="0021436D" w:rsidRDefault="00170381" w:rsidP="00170381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Przyciemniane szyby</w:t>
            </w:r>
          </w:p>
        </w:tc>
        <w:tc>
          <w:tcPr>
            <w:tcW w:w="1559" w:type="dxa"/>
          </w:tcPr>
          <w:p w14:paraId="3D666304" w14:textId="3EE263DC" w:rsidR="00170381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55BCA9F1" w14:textId="77777777" w:rsidTr="005B088E">
        <w:trPr>
          <w:trHeight w:val="410"/>
        </w:trPr>
        <w:tc>
          <w:tcPr>
            <w:tcW w:w="686" w:type="dxa"/>
            <w:shd w:val="clear" w:color="auto" w:fill="auto"/>
          </w:tcPr>
          <w:p w14:paraId="67EC0E15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65E521E7" w14:textId="2E6E6B4F" w:rsidR="00CF277D" w:rsidRPr="0021436D" w:rsidRDefault="00FB0ED8" w:rsidP="00CF277D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P</w:t>
            </w:r>
            <w:r w:rsidR="00CF277D" w:rsidRPr="009D754E">
              <w:rPr>
                <w:rFonts w:eastAsia="Times New Roman"/>
                <w:kern w:val="16"/>
                <w:szCs w:val="20"/>
              </w:rPr>
              <w:t xml:space="preserve">odgrzewana kierownica </w:t>
            </w:r>
          </w:p>
        </w:tc>
        <w:tc>
          <w:tcPr>
            <w:tcW w:w="1559" w:type="dxa"/>
          </w:tcPr>
          <w:p w14:paraId="225298CD" w14:textId="33549135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60AE1114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57703A9A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07851990" w14:textId="5D1787BF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9D754E">
              <w:rPr>
                <w:rFonts w:eastAsia="Times New Roman"/>
                <w:kern w:val="16"/>
                <w:szCs w:val="20"/>
              </w:rPr>
              <w:t>Podgrzewane fotele</w:t>
            </w:r>
          </w:p>
        </w:tc>
        <w:tc>
          <w:tcPr>
            <w:tcW w:w="1559" w:type="dxa"/>
          </w:tcPr>
          <w:p w14:paraId="18326735" w14:textId="4E535D58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16AC5570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6AF28801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5588D70" w14:textId="6ABF8041" w:rsidR="00CF277D" w:rsidRPr="0021436D" w:rsidRDefault="00CF277D" w:rsidP="00695630">
            <w:pPr>
              <w:rPr>
                <w:rFonts w:eastAsia="Times New Roman"/>
                <w:kern w:val="16"/>
                <w:szCs w:val="20"/>
              </w:rPr>
            </w:pPr>
            <w:r w:rsidRPr="009D754E">
              <w:rPr>
                <w:rFonts w:eastAsia="Times New Roman"/>
                <w:kern w:val="16"/>
                <w:szCs w:val="20"/>
              </w:rPr>
              <w:t>Dźwiękochłonne szyby</w:t>
            </w:r>
          </w:p>
        </w:tc>
        <w:tc>
          <w:tcPr>
            <w:tcW w:w="1559" w:type="dxa"/>
          </w:tcPr>
          <w:p w14:paraId="61370449" w14:textId="6F30D08F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1CCCA9A5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03103955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20742941" w14:textId="4FA81D99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Pełna tapicerka przestrzeni pasażerskiej, tapicerka tkaninowa w ciemnym kolorze</w:t>
            </w:r>
          </w:p>
        </w:tc>
        <w:tc>
          <w:tcPr>
            <w:tcW w:w="1559" w:type="dxa"/>
          </w:tcPr>
          <w:p w14:paraId="235F5F03" w14:textId="3EBDE4C0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38DF30F6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14EAAC31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09DC82EF" w14:textId="1E93C06C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Zderzaki i listwy ochronne w kolorze nadwozia</w:t>
            </w:r>
          </w:p>
        </w:tc>
        <w:tc>
          <w:tcPr>
            <w:tcW w:w="1559" w:type="dxa"/>
          </w:tcPr>
          <w:p w14:paraId="6B97C7F7" w14:textId="15FD7BAF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5EB3F6EC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4CC1B56C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3E59D90F" w14:textId="09D60192" w:rsidR="00CF277D" w:rsidRPr="0021436D" w:rsidRDefault="00FB0ED8" w:rsidP="00CF277D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Kierownica wielofunkcyjna</w:t>
            </w:r>
          </w:p>
        </w:tc>
        <w:tc>
          <w:tcPr>
            <w:tcW w:w="1559" w:type="dxa"/>
          </w:tcPr>
          <w:p w14:paraId="17E8F2B6" w14:textId="387EAB90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6BBA0708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7EDC52FD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6568B695" w14:textId="157B0BB7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S</w:t>
            </w:r>
            <w:r w:rsidRPr="009D754E">
              <w:rPr>
                <w:rFonts w:eastAsia="Times New Roman"/>
                <w:kern w:val="16"/>
                <w:szCs w:val="20"/>
              </w:rPr>
              <w:t>ystem wspomagania parkowania</w:t>
            </w:r>
          </w:p>
        </w:tc>
        <w:tc>
          <w:tcPr>
            <w:tcW w:w="1559" w:type="dxa"/>
          </w:tcPr>
          <w:p w14:paraId="7D3169F0" w14:textId="6E88759F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7C36B4A3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6EE92089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0092098E" w14:textId="56C052AF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</w:rPr>
              <w:t>Asystent koncentracji kierowcy</w:t>
            </w:r>
          </w:p>
        </w:tc>
        <w:tc>
          <w:tcPr>
            <w:tcW w:w="1559" w:type="dxa"/>
          </w:tcPr>
          <w:p w14:paraId="7D8541B5" w14:textId="04154B74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408AA77A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7FA50F5A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A4ADAB1" w14:textId="66F3EF41" w:rsidR="00CF277D" w:rsidRPr="0021436D" w:rsidRDefault="00CF277D" w:rsidP="00695630">
            <w:pPr>
              <w:rPr>
                <w:rFonts w:eastAsia="Times New Roman"/>
                <w:kern w:val="16"/>
                <w:szCs w:val="20"/>
              </w:rPr>
            </w:pPr>
            <w:r w:rsidRPr="009D754E">
              <w:rPr>
                <w:rFonts w:eastAsia="Times New Roman"/>
                <w:kern w:val="16"/>
                <w:szCs w:val="20"/>
              </w:rPr>
              <w:t>Po</w:t>
            </w:r>
            <w:r>
              <w:rPr>
                <w:rFonts w:eastAsia="Times New Roman"/>
                <w:kern w:val="16"/>
                <w:szCs w:val="20"/>
              </w:rPr>
              <w:t xml:space="preserve">dgrzewana przednia szyba </w:t>
            </w:r>
          </w:p>
        </w:tc>
        <w:tc>
          <w:tcPr>
            <w:tcW w:w="1559" w:type="dxa"/>
          </w:tcPr>
          <w:p w14:paraId="24B4A0D4" w14:textId="3FFC49D4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5764326B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2051C3F8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BD7BEE8" w14:textId="372E8846" w:rsidR="00CF277D" w:rsidRPr="0021436D" w:rsidRDefault="00CF277D" w:rsidP="00695630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Zapasowe koło pełnowymiarowe, podnośnik, klucz</w:t>
            </w:r>
          </w:p>
        </w:tc>
        <w:tc>
          <w:tcPr>
            <w:tcW w:w="1559" w:type="dxa"/>
          </w:tcPr>
          <w:p w14:paraId="1EC3C4DE" w14:textId="4CA915B1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1EE0EB92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34CE42C6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35B9F83C" w14:textId="7206FC87" w:rsidR="00CF277D" w:rsidRPr="00073096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073096">
              <w:rPr>
                <w:rFonts w:eastAsia="Times New Roman"/>
                <w:kern w:val="16"/>
                <w:szCs w:val="20"/>
              </w:rPr>
              <w:t xml:space="preserve">Bezdotykowe otwieranie i zamykanie </w:t>
            </w:r>
          </w:p>
          <w:p w14:paraId="67E46458" w14:textId="0F2EC258" w:rsidR="00CF277D" w:rsidRDefault="00CF277D" w:rsidP="00695630">
            <w:pPr>
              <w:rPr>
                <w:rFonts w:eastAsia="Times New Roman"/>
                <w:kern w:val="16"/>
                <w:szCs w:val="20"/>
              </w:rPr>
            </w:pPr>
            <w:r w:rsidRPr="00073096">
              <w:rPr>
                <w:rFonts w:eastAsia="Times New Roman"/>
                <w:kern w:val="16"/>
                <w:szCs w:val="20"/>
              </w:rPr>
              <w:t>pokrywy bagażnika</w:t>
            </w:r>
          </w:p>
        </w:tc>
        <w:tc>
          <w:tcPr>
            <w:tcW w:w="1559" w:type="dxa"/>
          </w:tcPr>
          <w:p w14:paraId="3FEA6992" w14:textId="0DB212AD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44A72225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0239CD51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E8659DE" w14:textId="0FE26670" w:rsidR="00CF277D" w:rsidRPr="00073096" w:rsidRDefault="00CF277D" w:rsidP="00695630">
            <w:pPr>
              <w:rPr>
                <w:rFonts w:eastAsia="Times New Roman"/>
                <w:kern w:val="16"/>
                <w:szCs w:val="20"/>
              </w:rPr>
            </w:pPr>
            <w:r w:rsidRPr="00073096">
              <w:rPr>
                <w:rFonts w:eastAsia="Times New Roman"/>
                <w:kern w:val="16"/>
                <w:szCs w:val="20"/>
              </w:rPr>
              <w:t>Bez</w:t>
            </w:r>
            <w:r>
              <w:rPr>
                <w:rFonts w:eastAsia="Times New Roman"/>
                <w:kern w:val="16"/>
                <w:szCs w:val="20"/>
              </w:rPr>
              <w:t xml:space="preserve"> </w:t>
            </w:r>
            <w:r w:rsidRPr="00073096">
              <w:rPr>
                <w:rFonts w:eastAsia="Times New Roman"/>
                <w:kern w:val="16"/>
                <w:szCs w:val="20"/>
              </w:rPr>
              <w:t xml:space="preserve">kluczykowy system obsługi samochodu </w:t>
            </w:r>
          </w:p>
        </w:tc>
        <w:tc>
          <w:tcPr>
            <w:tcW w:w="1559" w:type="dxa"/>
          </w:tcPr>
          <w:p w14:paraId="03328864" w14:textId="0383357E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6079A27B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442EBC32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4FF697CA" w14:textId="64003A41" w:rsidR="00CF277D" w:rsidRPr="00A842D1" w:rsidRDefault="00695630" w:rsidP="00695630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Tempomat</w:t>
            </w:r>
            <w:r w:rsidR="00CF277D" w:rsidRPr="00A842D1">
              <w:rPr>
                <w:rFonts w:eastAsia="Times New Roman"/>
                <w:kern w:val="16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22A011E" w14:textId="4FF8B0C0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6BD24EB1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644CD605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2BB7002" w14:textId="7E21BFF4" w:rsidR="00CF277D" w:rsidRPr="00A842D1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A842D1">
              <w:rPr>
                <w:rFonts w:eastAsia="Times New Roman"/>
                <w:kern w:val="16"/>
                <w:szCs w:val="20"/>
              </w:rPr>
              <w:t>Kamera cofania</w:t>
            </w:r>
          </w:p>
        </w:tc>
        <w:tc>
          <w:tcPr>
            <w:tcW w:w="1559" w:type="dxa"/>
          </w:tcPr>
          <w:p w14:paraId="1BC4E6AD" w14:textId="12A19570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7AAC25A6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39D29D98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392D45E5" w14:textId="77777777" w:rsidR="00CF277D" w:rsidRPr="005B4D15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5B4D15">
              <w:rPr>
                <w:rFonts w:eastAsia="Times New Roman"/>
                <w:kern w:val="16"/>
                <w:szCs w:val="20"/>
              </w:rPr>
              <w:t>Czołowe i boczne poduszki powietrzne z przodu,</w:t>
            </w:r>
          </w:p>
          <w:p w14:paraId="5FF4AA0E" w14:textId="18DF2DF2" w:rsidR="00CF277D" w:rsidRPr="00A842D1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5B4D15">
              <w:rPr>
                <w:rFonts w:eastAsia="Times New Roman"/>
                <w:kern w:val="16"/>
                <w:szCs w:val="20"/>
              </w:rPr>
              <w:t>kurtyny powietrzne</w:t>
            </w:r>
          </w:p>
        </w:tc>
        <w:tc>
          <w:tcPr>
            <w:tcW w:w="1559" w:type="dxa"/>
          </w:tcPr>
          <w:p w14:paraId="482CD31F" w14:textId="5BEE9B70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74439497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269D5FDC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E7345FF" w14:textId="1112B39E" w:rsidR="00CF277D" w:rsidRPr="005B4D15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5B4D15">
              <w:rPr>
                <w:rFonts w:eastAsia="Times New Roman"/>
                <w:kern w:val="16"/>
                <w:szCs w:val="20"/>
              </w:rPr>
              <w:t>R</w:t>
            </w:r>
            <w:r>
              <w:rPr>
                <w:rFonts w:eastAsia="Times New Roman"/>
                <w:kern w:val="16"/>
                <w:szCs w:val="20"/>
              </w:rPr>
              <w:t xml:space="preserve">eflektory LED </w:t>
            </w:r>
          </w:p>
        </w:tc>
        <w:tc>
          <w:tcPr>
            <w:tcW w:w="1559" w:type="dxa"/>
          </w:tcPr>
          <w:p w14:paraId="275147FE" w14:textId="6BCE08E7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5A0A6F46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72647F74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147A850C" w14:textId="5D5BBF66" w:rsidR="00CF277D" w:rsidRPr="005B4D15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5B4D15">
              <w:rPr>
                <w:rFonts w:eastAsia="Times New Roman"/>
                <w:kern w:val="16"/>
                <w:szCs w:val="20"/>
              </w:rPr>
              <w:t xml:space="preserve">Tylne światła LED </w:t>
            </w:r>
          </w:p>
        </w:tc>
        <w:tc>
          <w:tcPr>
            <w:tcW w:w="1559" w:type="dxa"/>
          </w:tcPr>
          <w:p w14:paraId="3B4ED33C" w14:textId="5A38715D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190B5646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69F95216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1CCEF694" w14:textId="62F98502" w:rsidR="00CF277D" w:rsidRPr="005B4D15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5B4D15">
              <w:rPr>
                <w:rFonts w:eastAsia="Times New Roman"/>
                <w:kern w:val="16"/>
                <w:szCs w:val="20"/>
              </w:rPr>
              <w:t>Fotele kierowcy i pasażera z przodu regulowane na</w:t>
            </w:r>
            <w:r>
              <w:rPr>
                <w:rFonts w:eastAsia="Times New Roman"/>
                <w:kern w:val="16"/>
                <w:szCs w:val="20"/>
              </w:rPr>
              <w:t xml:space="preserve"> wysokość</w:t>
            </w:r>
          </w:p>
        </w:tc>
        <w:tc>
          <w:tcPr>
            <w:tcW w:w="1559" w:type="dxa"/>
          </w:tcPr>
          <w:p w14:paraId="4AD64469" w14:textId="4261E8E8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0CB302A0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7DEF5FF4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63411B2F" w14:textId="4A787C95" w:rsidR="00CF277D" w:rsidRPr="005B4D15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5B4D15">
              <w:rPr>
                <w:rFonts w:eastAsia="Times New Roman"/>
                <w:kern w:val="16"/>
                <w:szCs w:val="20"/>
              </w:rPr>
              <w:t xml:space="preserve">Fotel kierowcy i </w:t>
            </w:r>
            <w:r>
              <w:rPr>
                <w:rFonts w:eastAsia="Times New Roman"/>
                <w:kern w:val="16"/>
                <w:szCs w:val="20"/>
              </w:rPr>
              <w:t xml:space="preserve">pasażera z przodu regulowane na </w:t>
            </w:r>
            <w:r w:rsidRPr="005B4D15">
              <w:rPr>
                <w:rFonts w:eastAsia="Times New Roman"/>
                <w:kern w:val="16"/>
                <w:szCs w:val="20"/>
              </w:rPr>
              <w:t>odcinku lędźwiowym</w:t>
            </w:r>
          </w:p>
        </w:tc>
        <w:tc>
          <w:tcPr>
            <w:tcW w:w="1559" w:type="dxa"/>
          </w:tcPr>
          <w:p w14:paraId="53BCCA8A" w14:textId="4130EA3E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2DEE5595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4E7B68BE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6F6E2460" w14:textId="15816F85" w:rsidR="00CF277D" w:rsidRPr="005B4D15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 xml:space="preserve">Fabryczny </w:t>
            </w:r>
            <w:proofErr w:type="spellStart"/>
            <w:r w:rsidRPr="0021436D">
              <w:rPr>
                <w:rFonts w:eastAsia="Times New Roman"/>
                <w:kern w:val="16"/>
                <w:szCs w:val="20"/>
              </w:rPr>
              <w:t>immobilizer</w:t>
            </w:r>
            <w:proofErr w:type="spellEnd"/>
            <w:r w:rsidRPr="0021436D">
              <w:rPr>
                <w:rFonts w:eastAsia="Times New Roman"/>
                <w:kern w:val="16"/>
                <w:szCs w:val="20"/>
              </w:rPr>
              <w:t>, autoalarm oraz centralny zamek sterowany zdalnie (2 piloty)</w:t>
            </w:r>
          </w:p>
        </w:tc>
        <w:tc>
          <w:tcPr>
            <w:tcW w:w="1559" w:type="dxa"/>
          </w:tcPr>
          <w:p w14:paraId="6F767188" w14:textId="0C971DD3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5869D0FB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5790780B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5C5A24CC" w14:textId="6E8315DB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Tylne rzędy siedzeń: dzielone</w:t>
            </w:r>
          </w:p>
        </w:tc>
        <w:tc>
          <w:tcPr>
            <w:tcW w:w="1559" w:type="dxa"/>
          </w:tcPr>
          <w:p w14:paraId="0942880B" w14:textId="1C5FDE34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55D963F8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254707CF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31035CDA" w14:textId="21A000DC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Elektrycznie podnoszone szyby, elektrycznie regulowane i podgrzewane lusterka boczne</w:t>
            </w:r>
          </w:p>
        </w:tc>
        <w:tc>
          <w:tcPr>
            <w:tcW w:w="1559" w:type="dxa"/>
          </w:tcPr>
          <w:p w14:paraId="690DEA10" w14:textId="24DC2D5C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5D56F5CD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712A13C2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7644E84B" w14:textId="6C20A6B7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Fabryczny zestaw głośnomówiący, komunikacja zestawu z telefonem GSM przez Bluetooth</w:t>
            </w:r>
          </w:p>
        </w:tc>
        <w:tc>
          <w:tcPr>
            <w:tcW w:w="1559" w:type="dxa"/>
          </w:tcPr>
          <w:p w14:paraId="4C9077F6" w14:textId="2DC4EC4D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775428F5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37321179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16D5170A" w14:textId="124DAC99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Fabryczny radioodtwarzacz</w:t>
            </w:r>
          </w:p>
        </w:tc>
        <w:tc>
          <w:tcPr>
            <w:tcW w:w="1559" w:type="dxa"/>
          </w:tcPr>
          <w:p w14:paraId="07E1AA6F" w14:textId="76AA238E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15DC471E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07131D76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035DF636" w14:textId="3EA101B8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Gniazdo 12 V oraz gniazdo USB w przestrzeni kierowcy</w:t>
            </w:r>
          </w:p>
        </w:tc>
        <w:tc>
          <w:tcPr>
            <w:tcW w:w="1559" w:type="dxa"/>
          </w:tcPr>
          <w:p w14:paraId="46BB2DE3" w14:textId="7822F9C4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3CE2C3D2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64259579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10E42F75" w14:textId="627F2E12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Wyświetlacz elektroniczny, wielofunkcyjny z pomiarem temperatury zewnętrznej</w:t>
            </w:r>
          </w:p>
        </w:tc>
        <w:tc>
          <w:tcPr>
            <w:tcW w:w="1559" w:type="dxa"/>
          </w:tcPr>
          <w:p w14:paraId="1CFD4F95" w14:textId="70D4C5B8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653D99C1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2EAD1B42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41FB75AA" w14:textId="6B80BCDF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Klimatyzacja automatyczna</w:t>
            </w:r>
          </w:p>
        </w:tc>
        <w:tc>
          <w:tcPr>
            <w:tcW w:w="1559" w:type="dxa"/>
          </w:tcPr>
          <w:p w14:paraId="66DDC78F" w14:textId="2171E7E8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135E3986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07964C57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2BFB5FD4" w14:textId="44DAB8F0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Aluminiowe</w:t>
            </w:r>
            <w:r w:rsidRPr="0021436D">
              <w:rPr>
                <w:rFonts w:eastAsia="Times New Roman"/>
                <w:kern w:val="16"/>
                <w:szCs w:val="20"/>
              </w:rPr>
              <w:t xml:space="preserve"> obręcze k</w:t>
            </w:r>
            <w:r>
              <w:rPr>
                <w:rFonts w:eastAsia="Times New Roman"/>
                <w:kern w:val="16"/>
                <w:szCs w:val="20"/>
              </w:rPr>
              <w:t>ół</w:t>
            </w:r>
          </w:p>
        </w:tc>
        <w:tc>
          <w:tcPr>
            <w:tcW w:w="1559" w:type="dxa"/>
          </w:tcPr>
          <w:p w14:paraId="659800A9" w14:textId="29DA83A7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1D61C819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510EC248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3E402C62" w14:textId="4B463083" w:rsidR="00CF277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K</w:t>
            </w:r>
            <w:r w:rsidRPr="0059581D">
              <w:rPr>
                <w:rFonts w:eastAsia="Times New Roman"/>
                <w:kern w:val="16"/>
                <w:szCs w:val="20"/>
              </w:rPr>
              <w:t>omplet opon zimowych oraz letnich</w:t>
            </w:r>
          </w:p>
        </w:tc>
        <w:tc>
          <w:tcPr>
            <w:tcW w:w="1559" w:type="dxa"/>
          </w:tcPr>
          <w:p w14:paraId="3EF3787A" w14:textId="3EF96560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4053669B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60B6058F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420022FB" w14:textId="15F5A7D5" w:rsidR="00CF277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Hamulce tarczowe</w:t>
            </w:r>
          </w:p>
        </w:tc>
        <w:tc>
          <w:tcPr>
            <w:tcW w:w="1559" w:type="dxa"/>
          </w:tcPr>
          <w:p w14:paraId="1A4ABD78" w14:textId="00B2E733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2C3D3515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6AEC7727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0CA40896" w14:textId="432A2126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Światła przeciwmgielne</w:t>
            </w:r>
          </w:p>
        </w:tc>
        <w:tc>
          <w:tcPr>
            <w:tcW w:w="1559" w:type="dxa"/>
          </w:tcPr>
          <w:p w14:paraId="0BEA07E3" w14:textId="6A5C4267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  <w:tr w:rsidR="00CF277D" w:rsidRPr="0021436D" w14:paraId="4AB42564" w14:textId="77777777" w:rsidTr="005B088E">
        <w:trPr>
          <w:trHeight w:val="340"/>
        </w:trPr>
        <w:tc>
          <w:tcPr>
            <w:tcW w:w="686" w:type="dxa"/>
            <w:shd w:val="clear" w:color="auto" w:fill="auto"/>
          </w:tcPr>
          <w:p w14:paraId="2E23906E" w14:textId="77777777" w:rsidR="00CF277D" w:rsidRPr="00FA7583" w:rsidRDefault="00CF277D" w:rsidP="00CF277D">
            <w:pPr>
              <w:pStyle w:val="Akapitzlist"/>
              <w:numPr>
                <w:ilvl w:val="0"/>
                <w:numId w:val="2"/>
              </w:numPr>
              <w:rPr>
                <w:kern w:val="16"/>
                <w:szCs w:val="20"/>
              </w:rPr>
            </w:pPr>
          </w:p>
        </w:tc>
        <w:tc>
          <w:tcPr>
            <w:tcW w:w="6964" w:type="dxa"/>
            <w:shd w:val="clear" w:color="auto" w:fill="auto"/>
          </w:tcPr>
          <w:p w14:paraId="25688535" w14:textId="2006FD7F" w:rsidR="00CF277D" w:rsidRPr="0021436D" w:rsidRDefault="00CF277D" w:rsidP="00CF277D">
            <w:pPr>
              <w:rPr>
                <w:rFonts w:eastAsia="Times New Roman"/>
                <w:kern w:val="16"/>
                <w:szCs w:val="20"/>
              </w:rPr>
            </w:pPr>
            <w:r w:rsidRPr="0021436D">
              <w:rPr>
                <w:rFonts w:eastAsia="Times New Roman"/>
                <w:kern w:val="16"/>
                <w:szCs w:val="20"/>
              </w:rPr>
              <w:t>Dywaniki gumowe</w:t>
            </w:r>
          </w:p>
        </w:tc>
        <w:tc>
          <w:tcPr>
            <w:tcW w:w="1559" w:type="dxa"/>
          </w:tcPr>
          <w:p w14:paraId="35CB1367" w14:textId="706C5011" w:rsidR="00CF277D" w:rsidRPr="00D2371C" w:rsidRDefault="00CF277D" w:rsidP="005B088E">
            <w:pPr>
              <w:jc w:val="center"/>
              <w:rPr>
                <w:rFonts w:eastAsia="Times New Roman"/>
                <w:kern w:val="16"/>
                <w:szCs w:val="20"/>
              </w:rPr>
            </w:pPr>
            <w:r w:rsidRPr="007107F0">
              <w:rPr>
                <w:rFonts w:eastAsia="Times New Roman"/>
                <w:kern w:val="16"/>
                <w:szCs w:val="20"/>
              </w:rPr>
              <w:t>Nie</w:t>
            </w:r>
          </w:p>
        </w:tc>
      </w:tr>
    </w:tbl>
    <w:p w14:paraId="2B04EA8C" w14:textId="77777777" w:rsidR="004C7015" w:rsidRDefault="004C7015"/>
    <w:sectPr w:rsidR="004C70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2ABB" w14:textId="77777777" w:rsidR="00FC73B5" w:rsidRDefault="00FC73B5" w:rsidP="00D20191">
      <w:r>
        <w:separator/>
      </w:r>
    </w:p>
  </w:endnote>
  <w:endnote w:type="continuationSeparator" w:id="0">
    <w:p w14:paraId="2932279C" w14:textId="77777777" w:rsidR="00FC73B5" w:rsidRDefault="00FC73B5" w:rsidP="00D2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A4A1" w14:textId="5D572D34" w:rsidR="00D20191" w:rsidRDefault="00C35AEB">
    <w:pPr>
      <w:pStyle w:val="Stopka"/>
      <w:jc w:val="right"/>
    </w:pPr>
    <w:r>
      <w:t xml:space="preserve">Sprawa nr </w:t>
    </w:r>
    <w:r w:rsidR="00CA2596" w:rsidRPr="00CA2596">
      <w:t>2/EFS/Z/2022</w:t>
    </w:r>
    <w:r w:rsidR="00D20191" w:rsidRPr="00D20191">
      <w:t xml:space="preserve">                                                                                                           </w:t>
    </w:r>
    <w:sdt>
      <w:sdtPr>
        <w:id w:val="506801177"/>
        <w:docPartObj>
          <w:docPartGallery w:val="Page Numbers (Bottom of Page)"/>
          <w:docPartUnique/>
        </w:docPartObj>
      </w:sdtPr>
      <w:sdtEndPr/>
      <w:sdtContent>
        <w:r w:rsidR="00D20191">
          <w:fldChar w:fldCharType="begin"/>
        </w:r>
        <w:r w:rsidR="00D20191">
          <w:instrText>PAGE   \* MERGEFORMAT</w:instrText>
        </w:r>
        <w:r w:rsidR="00D20191">
          <w:fldChar w:fldCharType="separate"/>
        </w:r>
        <w:r w:rsidR="002F1402">
          <w:rPr>
            <w:noProof/>
          </w:rPr>
          <w:t>4</w:t>
        </w:r>
        <w:r w:rsidR="00D20191">
          <w:fldChar w:fldCharType="end"/>
        </w:r>
      </w:sdtContent>
    </w:sdt>
  </w:p>
  <w:p w14:paraId="7E739CEE" w14:textId="77777777" w:rsidR="00D20191" w:rsidRDefault="00D201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172F" w14:textId="77777777" w:rsidR="00FC73B5" w:rsidRDefault="00FC73B5" w:rsidP="00D20191">
      <w:r>
        <w:separator/>
      </w:r>
    </w:p>
  </w:footnote>
  <w:footnote w:type="continuationSeparator" w:id="0">
    <w:p w14:paraId="470DDA5F" w14:textId="77777777" w:rsidR="00FC73B5" w:rsidRDefault="00FC73B5" w:rsidP="00D20191">
      <w:r>
        <w:continuationSeparator/>
      </w:r>
    </w:p>
  </w:footnote>
  <w:footnote w:id="1">
    <w:p w14:paraId="5342BD42" w14:textId="6E6E87CB" w:rsidR="00A43FA0" w:rsidRDefault="00A43FA0" w:rsidP="00CB1E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Przez parametry i wyposażenie niewymagane Zamawiający rozumie parametry i wyposażenie nieobowiązkowe, które wykonawca może jednak dobrowolnie zaoferować.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809"/>
    <w:multiLevelType w:val="hybridMultilevel"/>
    <w:tmpl w:val="417C9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A748DE"/>
    <w:multiLevelType w:val="hybridMultilevel"/>
    <w:tmpl w:val="09ECE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C1"/>
    <w:rsid w:val="000110C1"/>
    <w:rsid w:val="00037919"/>
    <w:rsid w:val="00073096"/>
    <w:rsid w:val="00086AB9"/>
    <w:rsid w:val="00170381"/>
    <w:rsid w:val="00181AAC"/>
    <w:rsid w:val="00213566"/>
    <w:rsid w:val="00257E05"/>
    <w:rsid w:val="002F1402"/>
    <w:rsid w:val="002F3A5E"/>
    <w:rsid w:val="0030684C"/>
    <w:rsid w:val="00331FC4"/>
    <w:rsid w:val="00387EED"/>
    <w:rsid w:val="0039185D"/>
    <w:rsid w:val="003A7143"/>
    <w:rsid w:val="004B1BAC"/>
    <w:rsid w:val="004C7015"/>
    <w:rsid w:val="00500F7C"/>
    <w:rsid w:val="00505ADC"/>
    <w:rsid w:val="00546F63"/>
    <w:rsid w:val="005745AA"/>
    <w:rsid w:val="0059581D"/>
    <w:rsid w:val="005B02A9"/>
    <w:rsid w:val="005B088E"/>
    <w:rsid w:val="005B4D15"/>
    <w:rsid w:val="005E0529"/>
    <w:rsid w:val="00667099"/>
    <w:rsid w:val="00670382"/>
    <w:rsid w:val="00695630"/>
    <w:rsid w:val="006B1440"/>
    <w:rsid w:val="006B5A67"/>
    <w:rsid w:val="007229DB"/>
    <w:rsid w:val="007311DD"/>
    <w:rsid w:val="00763932"/>
    <w:rsid w:val="00780E11"/>
    <w:rsid w:val="00783BD5"/>
    <w:rsid w:val="0080294A"/>
    <w:rsid w:val="00817ECA"/>
    <w:rsid w:val="0087283E"/>
    <w:rsid w:val="009401D2"/>
    <w:rsid w:val="00963C93"/>
    <w:rsid w:val="009D754E"/>
    <w:rsid w:val="00A43FA0"/>
    <w:rsid w:val="00A518F1"/>
    <w:rsid w:val="00A7395F"/>
    <w:rsid w:val="00A842D1"/>
    <w:rsid w:val="00AA347F"/>
    <w:rsid w:val="00B01B5C"/>
    <w:rsid w:val="00BB0533"/>
    <w:rsid w:val="00BC1DFF"/>
    <w:rsid w:val="00BC6206"/>
    <w:rsid w:val="00BF4E93"/>
    <w:rsid w:val="00C112F5"/>
    <w:rsid w:val="00C261EA"/>
    <w:rsid w:val="00C35AEB"/>
    <w:rsid w:val="00C55296"/>
    <w:rsid w:val="00CA2596"/>
    <w:rsid w:val="00CB1E06"/>
    <w:rsid w:val="00CF277D"/>
    <w:rsid w:val="00D20191"/>
    <w:rsid w:val="00D83FCC"/>
    <w:rsid w:val="00E85D29"/>
    <w:rsid w:val="00F35C43"/>
    <w:rsid w:val="00FA7583"/>
    <w:rsid w:val="00FB0ED8"/>
    <w:rsid w:val="00FC73B5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97552"/>
  <w15:chartTrackingRefBased/>
  <w15:docId w15:val="{7680580A-C888-4CE8-967E-EB483F04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0C1"/>
    <w:pPr>
      <w:spacing w:line="240" w:lineRule="auto"/>
      <w:jc w:val="left"/>
    </w:pPr>
    <w:rPr>
      <w:rFonts w:eastAsia="MS Minch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0C1"/>
    <w:pPr>
      <w:spacing w:after="38" w:line="256" w:lineRule="auto"/>
      <w:ind w:left="720" w:hanging="10"/>
      <w:jc w:val="both"/>
    </w:pPr>
    <w:rPr>
      <w:rFonts w:eastAsia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40"/>
    <w:rPr>
      <w:rFonts w:eastAsia="MS Minch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40"/>
    <w:rPr>
      <w:rFonts w:eastAsia="MS Mincho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83BD5"/>
    <w:pPr>
      <w:spacing w:line="240" w:lineRule="auto"/>
      <w:jc w:val="left"/>
    </w:pPr>
    <w:rPr>
      <w:rFonts w:eastAsia="MS Mincho"/>
      <w:lang w:eastAsia="pl-PL"/>
    </w:rPr>
  </w:style>
  <w:style w:type="paragraph" w:styleId="Tekstpodstawowy">
    <w:name w:val="Body Text"/>
    <w:basedOn w:val="Normalny"/>
    <w:link w:val="TekstpodstawowyZnak1"/>
    <w:rsid w:val="00213566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213566"/>
    <w:rPr>
      <w:rFonts w:eastAsia="MS Mincho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213566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533"/>
    <w:rPr>
      <w:rFonts w:ascii="Segoe UI" w:eastAsia="MS Mincho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0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191"/>
    <w:rPr>
      <w:rFonts w:eastAsia="MS Mincho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1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191"/>
    <w:rPr>
      <w:rFonts w:eastAsia="MS Mincho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F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FA0"/>
    <w:rPr>
      <w:rFonts w:eastAsia="MS Mincho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3F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5B06C5-6929-0547-A371-994B09EE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AG04</dc:creator>
  <cp:keywords/>
  <dc:description/>
  <cp:lastModifiedBy>Maciej Oziembło</cp:lastModifiedBy>
  <cp:revision>11</cp:revision>
  <dcterms:created xsi:type="dcterms:W3CDTF">2022-01-05T11:34:00Z</dcterms:created>
  <dcterms:modified xsi:type="dcterms:W3CDTF">2022-01-13T17:00:00Z</dcterms:modified>
</cp:coreProperties>
</file>