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507248FF" w:rsidR="00EA0EA4" w:rsidRDefault="0018177A" w:rsidP="00F27F1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7B25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FAD2673" w:rsidR="00EA0EA4" w:rsidRPr="001A1359" w:rsidRDefault="00EA0EA4" w:rsidP="00F27F1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  <w:r w:rsidR="00DD3040">
        <w:rPr>
          <w:rFonts w:ascii="Cambria" w:hAnsi="Cambria"/>
          <w:b/>
          <w:bCs/>
        </w:rPr>
        <w:t xml:space="preserve"> </w:t>
      </w:r>
      <w:r w:rsidR="00DD3040">
        <w:rPr>
          <w:rFonts w:ascii="Cambria" w:hAnsi="Cambria"/>
          <w:b/>
          <w:bCs/>
        </w:rPr>
        <w:br/>
        <w:t xml:space="preserve">z </w:t>
      </w:r>
      <w:r w:rsidR="00DD3040" w:rsidRPr="00DD3040">
        <w:rPr>
          <w:rFonts w:ascii="Cambria" w:hAnsi="Cambria"/>
          <w:b/>
          <w:bCs/>
        </w:rPr>
        <w:t>art. 5k rozporządzenia 833/2014</w:t>
      </w:r>
    </w:p>
    <w:p w14:paraId="1545F27F" w14:textId="50B98247" w:rsidR="00B174E4" w:rsidRPr="00220A06" w:rsidRDefault="00B174E4" w:rsidP="00B174E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220A06">
        <w:rPr>
          <w:rFonts w:ascii="Cambria" w:hAnsi="Cambria"/>
          <w:sz w:val="24"/>
          <w:szCs w:val="24"/>
        </w:rPr>
        <w:t xml:space="preserve">(Znak postępowania: </w:t>
      </w:r>
      <w:bookmarkStart w:id="0" w:name="_Hlk92176854"/>
      <w:r w:rsidR="00A35175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5</w:t>
      </w:r>
      <w:r w:rsidR="00A35175" w:rsidRPr="009A7813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/EFS/Z/2022</w:t>
      </w:r>
      <w:bookmarkEnd w:id="0"/>
      <w:r w:rsidRPr="00220A06">
        <w:rPr>
          <w:rFonts w:ascii="Cambria" w:hAnsi="Cambria"/>
          <w:sz w:val="24"/>
          <w:szCs w:val="24"/>
        </w:rPr>
        <w:t>)</w:t>
      </w:r>
    </w:p>
    <w:p w14:paraId="3774A756" w14:textId="77777777" w:rsidR="00B174E4" w:rsidRDefault="00B174E4" w:rsidP="00B174E4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E4B3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D27270D" w14:textId="77777777" w:rsidR="00A35175" w:rsidRPr="00A35175" w:rsidRDefault="00A35175" w:rsidP="00A3517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/>
        </w:rPr>
      </w:pPr>
      <w:bookmarkStart w:id="1" w:name="_Hlk92110713"/>
      <w:r w:rsidRPr="00A35175">
        <w:rPr>
          <w:rFonts w:ascii="Cambria" w:hAnsi="Cambria" w:cs="Arial"/>
          <w:b/>
        </w:rPr>
        <w:t xml:space="preserve">Zespół Szkół Technicznych </w:t>
      </w:r>
      <w:bookmarkStart w:id="2" w:name="_Hlk92110699"/>
      <w:r w:rsidRPr="00A35175">
        <w:rPr>
          <w:rFonts w:ascii="Cambria" w:hAnsi="Cambria" w:cs="Arial"/>
          <w:b/>
        </w:rPr>
        <w:t>w Janowie Lubelskim</w:t>
      </w:r>
      <w:bookmarkEnd w:id="1"/>
      <w:bookmarkEnd w:id="2"/>
    </w:p>
    <w:p w14:paraId="5211EC79" w14:textId="77777777" w:rsidR="00A35175" w:rsidRPr="00A35175" w:rsidRDefault="00A35175" w:rsidP="00A3517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/>
        </w:rPr>
      </w:pPr>
      <w:r w:rsidRPr="00A35175">
        <w:rPr>
          <w:rFonts w:ascii="Cambria" w:hAnsi="Cambria" w:cs="Arial"/>
          <w:b/>
        </w:rPr>
        <w:t>23-300 Janów Lubelski</w:t>
      </w:r>
    </w:p>
    <w:p w14:paraId="14A9B421" w14:textId="77777777" w:rsidR="00A35175" w:rsidRPr="00A35175" w:rsidRDefault="00A35175" w:rsidP="00A3517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A35175">
        <w:rPr>
          <w:rFonts w:ascii="Cambria" w:hAnsi="Cambria" w:cs="Arial"/>
          <w:b/>
        </w:rPr>
        <w:t>ul. Ogrodowa 20</w:t>
      </w:r>
      <w:r w:rsidRPr="00A35175">
        <w:rPr>
          <w:rFonts w:ascii="Cambria" w:hAnsi="Cambria" w:cs="Arial"/>
          <w:bCs/>
        </w:rPr>
        <w:t xml:space="preserve">    </w:t>
      </w:r>
    </w:p>
    <w:p w14:paraId="4D70051E" w14:textId="77777777" w:rsidR="00A35175" w:rsidRPr="00A35175" w:rsidRDefault="00A35175" w:rsidP="00A3517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A35175">
        <w:rPr>
          <w:rFonts w:ascii="Cambria" w:hAnsi="Cambria" w:cs="Arial"/>
          <w:bCs/>
        </w:rPr>
        <w:t>NIP: 862-100-65-46</w:t>
      </w:r>
    </w:p>
    <w:p w14:paraId="5D813367" w14:textId="77777777" w:rsidR="00A35175" w:rsidRPr="00A35175" w:rsidRDefault="00A35175" w:rsidP="00A3517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A35175">
        <w:rPr>
          <w:rFonts w:ascii="Cambria" w:hAnsi="Cambria" w:cs="Arial"/>
          <w:bCs/>
        </w:rPr>
        <w:t>REGON: 000184862</w:t>
      </w:r>
    </w:p>
    <w:p w14:paraId="409DD8A6" w14:textId="77777777" w:rsidR="00A35175" w:rsidRPr="00A35175" w:rsidRDefault="00A35175" w:rsidP="00A3517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A35175">
        <w:rPr>
          <w:rFonts w:ascii="Cambria" w:hAnsi="Cambria" w:cs="Arial"/>
          <w:bCs/>
        </w:rPr>
        <w:t>tel. 15 872 4015, fax 15 872 4017</w:t>
      </w:r>
    </w:p>
    <w:p w14:paraId="028D372B" w14:textId="77777777" w:rsidR="00A35175" w:rsidRPr="00A35175" w:rsidRDefault="00A35175" w:rsidP="00A3517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A35175">
        <w:rPr>
          <w:rFonts w:ascii="Cambria" w:hAnsi="Cambria" w:cs="Arial"/>
          <w:bCs/>
        </w:rPr>
        <w:t xml:space="preserve">Adres strony internetowej: </w:t>
      </w:r>
      <w:hyperlink r:id="rId7" w:history="1">
        <w:r w:rsidRPr="00A35175">
          <w:rPr>
            <w:rStyle w:val="Hipercze"/>
            <w:rFonts w:ascii="Cambria" w:hAnsi="Cambria" w:cs="Arial"/>
            <w:bCs/>
          </w:rPr>
          <w:t>http://www.zszjanow.fc.pl/</w:t>
        </w:r>
      </w:hyperlink>
      <w:r w:rsidRPr="00A35175">
        <w:rPr>
          <w:rFonts w:ascii="Cambria" w:hAnsi="Cambria" w:cs="Arial"/>
          <w:bCs/>
        </w:rPr>
        <w:t xml:space="preserve"> </w:t>
      </w:r>
      <w:r w:rsidRPr="00A35175">
        <w:rPr>
          <w:rFonts w:ascii="Cambria" w:hAnsi="Cambria" w:cs="Arial"/>
          <w:bCs/>
        </w:rPr>
        <w:cr/>
        <w:t xml:space="preserve">Strona internetowa prowadzonego postępowania na której udostępniane będą zmiany i wyjaśnienia treści SWZ oraz inne dokumenty zamówienia bezpośrednio związane z postępowaniem o udzielenie zamówienia [URL]:  </w:t>
      </w:r>
    </w:p>
    <w:p w14:paraId="7E8A1E72" w14:textId="77777777" w:rsidR="00A35175" w:rsidRPr="00A35175" w:rsidRDefault="00A35175" w:rsidP="00A3517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856131"/>
          <w:u w:val="single"/>
        </w:rPr>
      </w:pPr>
      <w:hyperlink r:id="rId8" w:history="1">
        <w:r w:rsidRPr="00A35175">
          <w:rPr>
            <w:rStyle w:val="Hipercze"/>
            <w:rFonts w:ascii="Cambria" w:hAnsi="Cambria"/>
          </w:rPr>
          <w:t>https://zszjanowlubelski.bip.lubelskie.pl/index.php?id=56</w:t>
        </w:r>
      </w:hyperlink>
      <w:r w:rsidRPr="00A35175">
        <w:rPr>
          <w:rFonts w:ascii="Cambria" w:hAnsi="Cambria"/>
          <w:color w:val="856131"/>
          <w:u w:val="single"/>
        </w:rPr>
        <w:t xml:space="preserve"> </w:t>
      </w:r>
    </w:p>
    <w:p w14:paraId="13BEF39B" w14:textId="77777777" w:rsidR="00A35175" w:rsidRPr="00A35175" w:rsidRDefault="00A35175" w:rsidP="00A3517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56131"/>
          <w:u w:val="single"/>
        </w:rPr>
      </w:pPr>
      <w:r w:rsidRPr="00A35175">
        <w:rPr>
          <w:rFonts w:ascii="Cambria" w:hAnsi="Cambria" w:cs="Arial"/>
          <w:bCs/>
        </w:rPr>
        <w:t xml:space="preserve">Elektroniczna Skrzynka Podawcza: </w:t>
      </w:r>
      <w:r w:rsidRPr="00A35175">
        <w:rPr>
          <w:rFonts w:ascii="Cambria" w:hAnsi="Cambria"/>
          <w:color w:val="5B9BD5" w:themeColor="accent1"/>
        </w:rPr>
        <w:t>/</w:t>
      </w:r>
      <w:proofErr w:type="spellStart"/>
      <w:r w:rsidRPr="00A35175">
        <w:rPr>
          <w:rFonts w:ascii="Cambria" w:hAnsi="Cambria"/>
          <w:color w:val="5B9BD5" w:themeColor="accent1"/>
        </w:rPr>
        <w:t>zstjanow</w:t>
      </w:r>
      <w:proofErr w:type="spellEnd"/>
      <w:r w:rsidRPr="00A35175">
        <w:rPr>
          <w:rFonts w:ascii="Cambria" w:hAnsi="Cambria"/>
          <w:color w:val="5B9BD5" w:themeColor="accent1"/>
        </w:rPr>
        <w:t xml:space="preserve">/SkrytkaESP </w:t>
      </w:r>
      <w:r w:rsidRPr="00A35175">
        <w:rPr>
          <w:rFonts w:ascii="Cambria" w:hAnsi="Cambria" w:cs="Arial"/>
          <w:bCs/>
        </w:rPr>
        <w:t xml:space="preserve">znajdująca się na platformie ePUAP pod adresem </w:t>
      </w:r>
      <w:hyperlink r:id="rId9" w:history="1">
        <w:r w:rsidRPr="00A35175">
          <w:rPr>
            <w:rStyle w:val="Hipercze"/>
            <w:rFonts w:ascii="Cambria" w:hAnsi="Cambria" w:cs="Arial"/>
            <w:bCs/>
          </w:rPr>
          <w:t>https://epuap.gov.pl/wps/portal</w:t>
        </w:r>
      </w:hyperlink>
    </w:p>
    <w:p w14:paraId="12350822" w14:textId="0AE5CE47" w:rsidR="00B174E4" w:rsidRPr="00E64EDB" w:rsidRDefault="00B174E4" w:rsidP="00CF7AB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E64EDB">
        <w:rPr>
          <w:rFonts w:ascii="Cambria" w:hAnsi="Cambria"/>
          <w:color w:val="0070C0"/>
        </w:rPr>
        <w:t xml:space="preserve"> 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3033B222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0FB6349A" w14:textId="5C0CC4AC" w:rsidR="00B174E4" w:rsidRPr="00B174E4" w:rsidRDefault="00B174E4" w:rsidP="007A1FFF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188EBB4" w14:textId="47011602" w:rsidR="007A1FFF" w:rsidRPr="00B174E4" w:rsidRDefault="007A1FFF" w:rsidP="007A1FFF">
      <w:pPr>
        <w:spacing w:line="276" w:lineRule="auto"/>
        <w:rPr>
          <w:rFonts w:ascii="Cambria" w:hAnsi="Cambria"/>
          <w:b/>
          <w:u w:val="single"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C487152" w14:textId="77777777" w:rsidR="007A1FFF" w:rsidRPr="00B174E4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164A30C" w14:textId="77777777" w:rsidR="00B174E4" w:rsidRDefault="00B174E4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A7D0336" w14:textId="0ECC844B" w:rsidR="00D0793C" w:rsidRPr="00B174E4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 xml:space="preserve">Oświadczenie składane na podstawie </w:t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 xml:space="preserve">art. 5k rozporządzenia 833/2014 </w:t>
            </w:r>
            <w:r w:rsidR="00A83102" w:rsidRPr="00B174E4">
              <w:rPr>
                <w:rFonts w:ascii="Cambria" w:hAnsi="Cambria"/>
                <w:b/>
                <w:sz w:val="26"/>
                <w:szCs w:val="26"/>
              </w:rPr>
              <w:br/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>w brzmieniu nadanym rozporządzeniem 2022/576</w:t>
            </w: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4A9ABC01" w:rsidR="00FD20BF" w:rsidRPr="00A35175" w:rsidRDefault="00D0793C" w:rsidP="00A3517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Cs/>
        </w:rPr>
      </w:pPr>
      <w:r w:rsidRPr="00B174E4">
        <w:rPr>
          <w:rFonts w:ascii="Cambria" w:hAnsi="Cambria"/>
        </w:rPr>
        <w:t>Na potrzeby postępowania o udzielenie zamówienia publicznego którego przedmiotem jest</w:t>
      </w:r>
      <w:r w:rsidR="0038597F" w:rsidRPr="00B174E4">
        <w:rPr>
          <w:rFonts w:ascii="Cambria" w:hAnsi="Cambria"/>
        </w:rPr>
        <w:t xml:space="preserve"> </w:t>
      </w:r>
      <w:r w:rsidR="00F23974" w:rsidRPr="00B174E4">
        <w:rPr>
          <w:rFonts w:ascii="Cambria" w:hAnsi="Cambria"/>
        </w:rPr>
        <w:t>zadanie pn.</w:t>
      </w:r>
      <w:r w:rsidR="00AE034E" w:rsidRPr="00B174E4">
        <w:rPr>
          <w:rFonts w:ascii="Cambria" w:hAnsi="Cambria"/>
        </w:rPr>
        <w:t xml:space="preserve"> </w:t>
      </w:r>
      <w:r w:rsidR="00B174E4" w:rsidRPr="00B174E4">
        <w:rPr>
          <w:rFonts w:ascii="Cambria" w:hAnsi="Cambria"/>
        </w:rPr>
        <w:t>„</w:t>
      </w:r>
      <w:r w:rsidR="00A35175" w:rsidRPr="00A35175">
        <w:rPr>
          <w:rFonts w:ascii="Cambria" w:hAnsi="Cambria"/>
          <w:b/>
          <w:iCs/>
        </w:rPr>
        <w:t xml:space="preserve">Zakup wyposażenia pracowni dydaktycznych Zespołu Szkół </w:t>
      </w:r>
      <w:r w:rsidR="00A35175" w:rsidRPr="00A35175">
        <w:rPr>
          <w:rFonts w:ascii="Cambria" w:hAnsi="Cambria"/>
          <w:b/>
          <w:iCs/>
        </w:rPr>
        <w:lastRenderedPageBreak/>
        <w:t>Technicznych w Janowie Lubelskim</w:t>
      </w:r>
      <w:r w:rsidR="00B174E4" w:rsidRPr="00B174E4">
        <w:rPr>
          <w:rFonts w:ascii="Cambria" w:hAnsi="Cambria"/>
          <w:b/>
          <w:i/>
        </w:rPr>
        <w:t>”</w:t>
      </w:r>
      <w:r w:rsidR="00B174E4" w:rsidRPr="00B174E4">
        <w:rPr>
          <w:rFonts w:ascii="Cambria" w:hAnsi="Cambria"/>
          <w:i/>
        </w:rPr>
        <w:t xml:space="preserve">, </w:t>
      </w:r>
      <w:r w:rsidR="00B174E4" w:rsidRPr="00B174E4">
        <w:rPr>
          <w:rFonts w:ascii="Cambria" w:hAnsi="Cambria"/>
          <w:snapToGrid w:val="0"/>
        </w:rPr>
        <w:t>p</w:t>
      </w:r>
      <w:r w:rsidR="00B174E4" w:rsidRPr="00B174E4">
        <w:rPr>
          <w:rFonts w:ascii="Cambria" w:hAnsi="Cambria"/>
        </w:rPr>
        <w:t>rowadzonego przez</w:t>
      </w:r>
      <w:r w:rsidR="00B174E4" w:rsidRPr="00B174E4">
        <w:rPr>
          <w:rFonts w:ascii="Cambria" w:hAnsi="Cambria"/>
          <w:b/>
        </w:rPr>
        <w:t xml:space="preserve"> </w:t>
      </w:r>
      <w:r w:rsidR="00A35175" w:rsidRPr="00A35175">
        <w:rPr>
          <w:rFonts w:ascii="Cambria" w:hAnsi="Cambria"/>
          <w:b/>
        </w:rPr>
        <w:t>Zespół Szkół Technicznych w Janowie Lubelskim</w:t>
      </w:r>
      <w:r w:rsidR="007A1FFF" w:rsidRPr="00B174E4">
        <w:rPr>
          <w:rFonts w:ascii="Cambria" w:hAnsi="Cambria"/>
          <w:b/>
        </w:rPr>
        <w:t>,</w:t>
      </w:r>
      <w:r w:rsidR="0038597F" w:rsidRPr="00B174E4">
        <w:rPr>
          <w:rFonts w:ascii="Cambria" w:hAnsi="Cambria"/>
          <w:b/>
        </w:rPr>
        <w:t xml:space="preserve"> </w:t>
      </w:r>
      <w:r w:rsidR="00FD20BF" w:rsidRPr="00B174E4">
        <w:rPr>
          <w:rFonts w:ascii="Cambria" w:hAnsi="Cambria"/>
          <w:b/>
          <w:u w:val="single"/>
        </w:rPr>
        <w:t>oświadczam, co następuje:</w:t>
      </w:r>
    </w:p>
    <w:p w14:paraId="3F3F74C9" w14:textId="666FFA77" w:rsidR="000D1E43" w:rsidRDefault="000D1E43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0E8A3FC" w14:textId="27E7E4F2" w:rsidR="00CF7AB3" w:rsidRDefault="00CF7AB3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0646EF0F" w14:textId="77777777" w:rsidR="00CF7AB3" w:rsidRPr="00B358A9" w:rsidRDefault="00CF7AB3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007027A7" w14:textId="77777777" w:rsidR="000D1E43" w:rsidRPr="0099617B" w:rsidRDefault="000D1E43" w:rsidP="000D1E4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9ADE2F8" w14:textId="77777777" w:rsidR="000D1E43" w:rsidRPr="00B358A9" w:rsidRDefault="000D1E43" w:rsidP="000D1E43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EE931DD" w14:textId="77777777" w:rsidR="000D1E43" w:rsidRDefault="000D1E43" w:rsidP="000D1E4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32AD48F" w14:textId="77777777" w:rsidR="000D1E43" w:rsidRPr="00B358A9" w:rsidRDefault="005F6CF0" w:rsidP="000D1E4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  <w:r>
        <w:rPr>
          <w:noProof/>
        </w:rPr>
        <w:pict w14:anchorId="63ACD126">
          <v:rect id="Prostokąt 15" o:spid="_x0000_s2051" alt="" style="position:absolute;left:0;text-align:left;margin-left:17.8pt;margin-top:14.8pt;width:18.9pt;height:18.2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7D2953A7" w14:textId="037AE728" w:rsidR="000D1E43" w:rsidRPr="00B358A9" w:rsidRDefault="00F27F14" w:rsidP="000D1E43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 w:themeColor="text1"/>
        </w:rPr>
      </w:pPr>
      <w:r w:rsidRPr="00F27F14">
        <w:rPr>
          <w:rFonts w:ascii="Cambria" w:hAnsi="Cambria" w:cstheme="minorHAnsi"/>
          <w:b/>
          <w:bCs/>
          <w:color w:val="000000" w:themeColor="text1"/>
        </w:rPr>
        <w:t>nie</w:t>
      </w:r>
      <w:r w:rsidR="00DD3040" w:rsidRPr="00F27F14">
        <w:rPr>
          <w:rFonts w:ascii="Cambria" w:hAnsi="Cambria" w:cstheme="minorHAnsi"/>
          <w:b/>
          <w:bCs/>
          <w:color w:val="000000" w:themeColor="text1"/>
        </w:rPr>
        <w:t xml:space="preserve"> </w:t>
      </w:r>
      <w:r w:rsidR="000D1E43" w:rsidRPr="00F27F14">
        <w:rPr>
          <w:rFonts w:ascii="Cambria" w:hAnsi="Cambria" w:cstheme="minorHAnsi"/>
          <w:b/>
          <w:bCs/>
          <w:color w:val="000000" w:themeColor="text1"/>
        </w:rPr>
        <w:t>podlega wykluczeniu</w:t>
      </w:r>
      <w:r w:rsidR="000D1E43" w:rsidRPr="00B358A9">
        <w:rPr>
          <w:rFonts w:ascii="Cambria" w:hAnsi="Cambria" w:cstheme="minorHAnsi"/>
          <w:color w:val="000000" w:themeColor="text1"/>
        </w:rPr>
        <w:t xml:space="preserve"> z postępowania </w:t>
      </w:r>
      <w:r w:rsidR="000D1E43">
        <w:rPr>
          <w:rFonts w:ascii="Cambria" w:hAnsi="Cambria" w:cstheme="minorHAnsi"/>
          <w:color w:val="000000" w:themeColor="text1"/>
        </w:rPr>
        <w:t>w zakresie</w:t>
      </w:r>
      <w:r w:rsidR="000D1E43" w:rsidRPr="00B358A9">
        <w:rPr>
          <w:color w:val="000000" w:themeColor="text1"/>
        </w:rPr>
        <w:t xml:space="preserve"> </w:t>
      </w:r>
      <w:r w:rsidR="000D1E43" w:rsidRPr="00B358A9">
        <w:rPr>
          <w:rFonts w:ascii="Cambria" w:hAnsi="Cambria" w:cstheme="minorHAnsi"/>
          <w:color w:val="000000" w:themeColor="text1"/>
        </w:rPr>
        <w:t xml:space="preserve">podstaw wykluczenia wskazanych w </w:t>
      </w:r>
      <w:r w:rsidR="00DD3040" w:rsidRPr="00DD3040">
        <w:rPr>
          <w:rFonts w:ascii="Cambria" w:hAnsi="Cambria" w:cstheme="minorHAnsi"/>
          <w:color w:val="000000" w:themeColor="text1"/>
        </w:rPr>
        <w:t>art. 5k rozporządzenia Rady (UE) 833/2014 z dnia 31 lipca 2014 r. dotyczącego środków ograniczających w związku z działaniami Rosji destabilizującymi sytuację na Ukrainie (Dz.</w:t>
      </w:r>
      <w:r w:rsidR="00A83102">
        <w:rPr>
          <w:rFonts w:ascii="Cambria" w:hAnsi="Cambria" w:cstheme="minorHAnsi"/>
          <w:color w:val="000000" w:themeColor="text1"/>
        </w:rPr>
        <w:t xml:space="preserve"> </w:t>
      </w:r>
      <w:r w:rsidR="00DD3040" w:rsidRPr="00DD3040">
        <w:rPr>
          <w:rFonts w:ascii="Cambria" w:hAnsi="Cambria" w:cstheme="minorHAnsi"/>
          <w:color w:val="000000" w:themeColor="text1"/>
        </w:rPr>
        <w:t>U</w:t>
      </w:r>
      <w:r w:rsidR="00946769">
        <w:rPr>
          <w:rFonts w:ascii="Cambria" w:hAnsi="Cambria" w:cstheme="minorHAnsi"/>
          <w:color w:val="000000" w:themeColor="text1"/>
        </w:rPr>
        <w:t xml:space="preserve">. </w:t>
      </w:r>
      <w:r w:rsidR="00DD3040" w:rsidRPr="00DD3040">
        <w:rPr>
          <w:rFonts w:ascii="Cambria" w:hAnsi="Cambria" w:cstheme="minorHAnsi"/>
          <w:color w:val="000000" w:themeColor="text1"/>
        </w:rPr>
        <w:t xml:space="preserve">L 229, str. 1)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>w brzmieniu nadanym rozporządzeniem Rady (UE) 2022/576 z dnia 8 kwietnia 2022 r. w sprawie zmiany rozporządzenia (UE) nr 833/2014 dotyczącego środków ograniczających w związku z działaniami Rosji destabilizującymi sytuację na Ukrainie (Dz. U</w:t>
      </w:r>
      <w:r w:rsidR="00946769">
        <w:rPr>
          <w:rFonts w:ascii="Cambria" w:hAnsi="Cambria" w:cstheme="minorHAnsi"/>
          <w:color w:val="000000" w:themeColor="text1"/>
        </w:rPr>
        <w:t>.</w:t>
      </w:r>
      <w:r w:rsidR="00DD3040" w:rsidRPr="00DD3040">
        <w:rPr>
          <w:rFonts w:ascii="Cambria" w:hAnsi="Cambria" w:cstheme="minorHAnsi"/>
          <w:color w:val="000000" w:themeColor="text1"/>
        </w:rPr>
        <w:t xml:space="preserve"> L 111, str. 1).</w:t>
      </w:r>
    </w:p>
    <w:p w14:paraId="357B287A" w14:textId="77777777" w:rsidR="000D1E43" w:rsidRPr="00B358A9" w:rsidRDefault="000D1E43" w:rsidP="000D1E4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color w:val="000000" w:themeColor="text1"/>
        </w:rPr>
      </w:pPr>
    </w:p>
    <w:p w14:paraId="50CC9F12" w14:textId="1D02ACD2" w:rsidR="000D1E43" w:rsidRPr="00B358A9" w:rsidRDefault="005F6CF0" w:rsidP="000D1E43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 w:themeColor="text1"/>
        </w:rPr>
      </w:pPr>
      <w:r>
        <w:rPr>
          <w:noProof/>
        </w:rPr>
        <w:pict w14:anchorId="5D335F40">
          <v:rect id="Prostokąt 1" o:spid="_x0000_s2050" alt="" style="position:absolute;left:0;text-align:left;margin-left:17.8pt;margin-top:5pt;width:18.9pt;height:18.2pt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0D1E43" w:rsidRPr="00B358A9">
        <w:rPr>
          <w:rFonts w:ascii="Cambria" w:hAnsi="Cambria" w:cstheme="minorHAnsi"/>
          <w:b/>
          <w:bCs/>
          <w:color w:val="000000" w:themeColor="text1"/>
        </w:rPr>
        <w:t>podlega wykluczeniu</w:t>
      </w:r>
      <w:r w:rsidR="000D1E43" w:rsidRPr="00B358A9">
        <w:rPr>
          <w:rFonts w:ascii="Cambria" w:hAnsi="Cambria" w:cstheme="minorHAnsi"/>
          <w:color w:val="000000" w:themeColor="text1"/>
        </w:rPr>
        <w:t xml:space="preserve"> z postępowania </w:t>
      </w:r>
      <w:r w:rsidR="000D1E43">
        <w:rPr>
          <w:rFonts w:ascii="Cambria" w:hAnsi="Cambria" w:cstheme="minorHAnsi"/>
          <w:color w:val="000000" w:themeColor="text1"/>
        </w:rPr>
        <w:t>w zakresie</w:t>
      </w:r>
      <w:r w:rsidR="000D1E43" w:rsidRPr="00B358A9">
        <w:rPr>
          <w:color w:val="000000" w:themeColor="text1"/>
        </w:rPr>
        <w:t xml:space="preserve"> </w:t>
      </w:r>
      <w:r w:rsidR="000D1E43" w:rsidRPr="00B358A9">
        <w:rPr>
          <w:rFonts w:ascii="Cambria" w:hAnsi="Cambria" w:cstheme="minorHAnsi"/>
          <w:color w:val="000000" w:themeColor="text1"/>
        </w:rPr>
        <w:t xml:space="preserve">podstaw wykluczenia wskazanych w </w:t>
      </w:r>
      <w:r w:rsidR="00DD3040" w:rsidRPr="00DD3040">
        <w:rPr>
          <w:rFonts w:ascii="Cambria" w:hAnsi="Cambria" w:cstheme="minorHAnsi"/>
          <w:color w:val="000000" w:themeColor="text1"/>
        </w:rPr>
        <w:t>art. 5k rozporządzenia Rady (UE) 833/2014 z dnia 31 lipca 2014 r. dotyczącego środków ograniczających w związku z działaniami Rosji destabilizującymi sytuację na Ukrainie (Dz.</w:t>
      </w:r>
      <w:r w:rsidR="00A83102">
        <w:rPr>
          <w:rFonts w:ascii="Cambria" w:hAnsi="Cambria" w:cstheme="minorHAnsi"/>
          <w:color w:val="000000" w:themeColor="text1"/>
        </w:rPr>
        <w:t xml:space="preserve"> </w:t>
      </w:r>
      <w:r w:rsidR="00DD3040" w:rsidRPr="00DD3040">
        <w:rPr>
          <w:rFonts w:ascii="Cambria" w:hAnsi="Cambria" w:cstheme="minorHAnsi"/>
          <w:color w:val="000000" w:themeColor="text1"/>
        </w:rPr>
        <w:t>U</w:t>
      </w:r>
      <w:r w:rsidR="00946769">
        <w:rPr>
          <w:rFonts w:ascii="Cambria" w:hAnsi="Cambria" w:cstheme="minorHAnsi"/>
          <w:color w:val="000000" w:themeColor="text1"/>
        </w:rPr>
        <w:t xml:space="preserve">. </w:t>
      </w:r>
      <w:r w:rsidR="00DD3040" w:rsidRPr="00DD3040">
        <w:rPr>
          <w:rFonts w:ascii="Cambria" w:hAnsi="Cambria" w:cstheme="minorHAnsi"/>
          <w:color w:val="000000" w:themeColor="text1"/>
        </w:rPr>
        <w:t xml:space="preserve">L 229, str. 1)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 xml:space="preserve">w brzmieniu nadanym rozporządzeniem Rady (UE) 2022/576 z dnia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>8 kwietnia 2022 r. w sprawie zmiany rozporządzenia (UE) nr 833/2014 dotyczącego środków ograniczających w związku z działaniami Rosji destabilizującymi sytuację na Ukrainie (Dz. U</w:t>
      </w:r>
      <w:r w:rsidR="00946769">
        <w:rPr>
          <w:rFonts w:ascii="Cambria" w:hAnsi="Cambria" w:cstheme="minorHAnsi"/>
          <w:color w:val="000000" w:themeColor="text1"/>
        </w:rPr>
        <w:t>.</w:t>
      </w:r>
      <w:r w:rsidR="00DD3040" w:rsidRPr="00DD3040">
        <w:rPr>
          <w:rFonts w:ascii="Cambria" w:hAnsi="Cambria" w:cstheme="minorHAnsi"/>
          <w:color w:val="000000" w:themeColor="text1"/>
        </w:rPr>
        <w:t xml:space="preserve"> L 111, str. 1).</w:t>
      </w:r>
    </w:p>
    <w:p w14:paraId="54FF4BB5" w14:textId="77777777" w:rsidR="000D1E43" w:rsidRPr="00B358A9" w:rsidRDefault="000D1E43" w:rsidP="000D1E43">
      <w:pPr>
        <w:spacing w:line="276" w:lineRule="auto"/>
        <w:ind w:left="284"/>
        <w:jc w:val="center"/>
        <w:rPr>
          <w:rFonts w:ascii="Cambria" w:hAnsi="Cambria"/>
          <w:b/>
          <w:bCs/>
          <w:color w:val="000000" w:themeColor="text1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DD3040" w:rsidRDefault="00FD20BF" w:rsidP="00FD20BF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7B84DF99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AA96" w14:textId="77777777" w:rsidR="005F6CF0" w:rsidRDefault="005F6CF0" w:rsidP="00AF0EDA">
      <w:r>
        <w:separator/>
      </w:r>
    </w:p>
  </w:endnote>
  <w:endnote w:type="continuationSeparator" w:id="0">
    <w:p w14:paraId="53E93462" w14:textId="77777777" w:rsidR="005F6CF0" w:rsidRDefault="005F6CF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158FB202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B174E4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C061" w14:textId="77777777" w:rsidR="005F6CF0" w:rsidRDefault="005F6CF0" w:rsidP="00AF0EDA">
      <w:r>
        <w:separator/>
      </w:r>
    </w:p>
  </w:footnote>
  <w:footnote w:type="continuationSeparator" w:id="0">
    <w:p w14:paraId="602A475B" w14:textId="77777777" w:rsidR="005F6CF0" w:rsidRDefault="005F6CF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9EA0" w14:textId="462BD9B6" w:rsidR="00B174E4" w:rsidRPr="00A35175" w:rsidRDefault="00A35175" w:rsidP="00A35175">
    <w:pPr>
      <w:tabs>
        <w:tab w:val="left" w:pos="2190"/>
        <w:tab w:val="center" w:pos="4620"/>
      </w:tabs>
    </w:pPr>
    <w:r>
      <w:tab/>
    </w:r>
    <w:r w:rsidRPr="006274C3">
      <w:rPr>
        <w:noProof/>
        <w:sz w:val="22"/>
      </w:rPr>
      <w:drawing>
        <wp:inline distT="0" distB="0" distL="0" distR="0" wp14:anchorId="336D91C9" wp14:editId="0D7EAAE2">
          <wp:extent cx="5753735" cy="1068705"/>
          <wp:effectExtent l="0" t="0" r="1206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F6CF0"/>
    <w:rsid w:val="0060464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6F4598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175"/>
    <w:rsid w:val="00A3548C"/>
    <w:rsid w:val="00A45701"/>
    <w:rsid w:val="00A56A6A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E0F5D"/>
    <w:rsid w:val="00CE4497"/>
    <w:rsid w:val="00CF4ACE"/>
    <w:rsid w:val="00CF7AB3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23974"/>
    <w:rsid w:val="00F27F14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zjanowlubelski.bip.lubelskie.pl/index.php?id=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zjanow.fc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Konrad Cichoń</cp:lastModifiedBy>
  <cp:revision>174</cp:revision>
  <dcterms:created xsi:type="dcterms:W3CDTF">2017-01-13T21:57:00Z</dcterms:created>
  <dcterms:modified xsi:type="dcterms:W3CDTF">2022-05-25T08:50:00Z</dcterms:modified>
</cp:coreProperties>
</file>